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E01A58" w14:paraId="1E3910D8" w14:textId="77777777">
        <w:trPr>
          <w:trHeight w:val="400"/>
        </w:trPr>
        <w:tc>
          <w:tcPr>
            <w:tcW w:w="7995" w:type="dxa"/>
          </w:tcPr>
          <w:p w14:paraId="3FAE567F" w14:textId="77777777" w:rsidR="007451C0" w:rsidRPr="002E44B9" w:rsidRDefault="00EC6056" w:rsidP="00BC5F19">
            <w:pPr>
              <w:pStyle w:val="Heading2Bold"/>
              <w:rPr>
                <w:rFonts w:ascii="Arial" w:hAnsi="Arial" w:cs="Arial"/>
                <w:sz w:val="28"/>
              </w:rPr>
            </w:pPr>
            <w:r w:rsidRPr="002E44B9">
              <w:rPr>
                <w:rFonts w:ascii="Arial" w:hAnsi="Arial" w:cs="Arial"/>
                <w:sz w:val="28"/>
              </w:rPr>
              <w:t xml:space="preserve">LGA submission to </w:t>
            </w:r>
            <w:r w:rsidR="00F12058" w:rsidRPr="002E44B9">
              <w:rPr>
                <w:rFonts w:ascii="Arial" w:hAnsi="Arial" w:cs="Arial"/>
                <w:sz w:val="28"/>
              </w:rPr>
              <w:t xml:space="preserve">the </w:t>
            </w:r>
            <w:r w:rsidR="00CE54DC" w:rsidRPr="002E44B9">
              <w:rPr>
                <w:rFonts w:ascii="Arial" w:hAnsi="Arial" w:cs="Arial"/>
                <w:sz w:val="28"/>
                <w:lang w:val="en"/>
              </w:rPr>
              <w:t>Consultation on cremation following infant crema</w:t>
            </w:r>
            <w:bookmarkStart w:id="0" w:name="_GoBack"/>
            <w:bookmarkEnd w:id="0"/>
            <w:r w:rsidR="00CE54DC" w:rsidRPr="002E44B9">
              <w:rPr>
                <w:rFonts w:ascii="Arial" w:hAnsi="Arial" w:cs="Arial"/>
                <w:sz w:val="28"/>
                <w:lang w:val="en"/>
              </w:rPr>
              <w:t>tion inquiries</w:t>
            </w:r>
          </w:p>
        </w:tc>
      </w:tr>
      <w:tr w:rsidR="00240BE4" w:rsidRPr="00240BE4" w14:paraId="7740AC3F" w14:textId="77777777">
        <w:trPr>
          <w:trHeight w:hRule="exact" w:val="400"/>
        </w:trPr>
        <w:tc>
          <w:tcPr>
            <w:tcW w:w="7995" w:type="dxa"/>
          </w:tcPr>
          <w:p w14:paraId="0E47E59F" w14:textId="77777777" w:rsidR="007451C0" w:rsidRPr="002E44B9" w:rsidRDefault="00CE54DC">
            <w:pPr>
              <w:pStyle w:val="Heading2"/>
              <w:rPr>
                <w:rFonts w:ascii="Arial" w:hAnsi="Arial" w:cs="Arial"/>
                <w:sz w:val="28"/>
              </w:rPr>
            </w:pPr>
            <w:bookmarkStart w:id="1" w:name="bmDocumentDate"/>
            <w:bookmarkEnd w:id="1"/>
            <w:r w:rsidRPr="002E44B9">
              <w:rPr>
                <w:rFonts w:ascii="Arial" w:hAnsi="Arial" w:cs="Arial"/>
                <w:sz w:val="28"/>
              </w:rPr>
              <w:t>February</w:t>
            </w:r>
            <w:r w:rsidR="00BC5F19" w:rsidRPr="002E44B9">
              <w:rPr>
                <w:rFonts w:ascii="Arial" w:hAnsi="Arial" w:cs="Arial"/>
                <w:sz w:val="28"/>
              </w:rPr>
              <w:t xml:space="preserve"> 2016</w:t>
            </w:r>
            <w:r w:rsidR="004D36CF" w:rsidRPr="002E44B9">
              <w:rPr>
                <w:rFonts w:ascii="Arial" w:hAnsi="Arial" w:cs="Arial"/>
                <w:sz w:val="28"/>
              </w:rPr>
              <w:t xml:space="preserve"> </w:t>
            </w:r>
          </w:p>
        </w:tc>
      </w:tr>
    </w:tbl>
    <w:p w14:paraId="071CE287" w14:textId="77777777" w:rsidR="00306D21" w:rsidRPr="00EC6056" w:rsidRDefault="00306D21" w:rsidP="00EC6056">
      <w:pPr>
        <w:jc w:val="both"/>
        <w:rPr>
          <w:rFonts w:ascii="Arial" w:hAnsi="Arial" w:cs="Arial"/>
          <w:szCs w:val="22"/>
        </w:rPr>
      </w:pPr>
    </w:p>
    <w:p w14:paraId="7A2B0F69" w14:textId="77777777" w:rsidR="00225477" w:rsidRPr="00EC6056" w:rsidRDefault="00225477" w:rsidP="00EC6056">
      <w:pPr>
        <w:jc w:val="both"/>
        <w:rPr>
          <w:rFonts w:ascii="Arial" w:hAnsi="Arial" w:cs="Arial"/>
          <w:szCs w:val="22"/>
        </w:rPr>
        <w:sectPr w:rsidR="00225477" w:rsidRPr="00EC6056" w:rsidSect="00EC6056">
          <w:headerReference w:type="default" r:id="rId11"/>
          <w:footerReference w:type="default" r:id="rId12"/>
          <w:pgSz w:w="11906" w:h="16838"/>
          <w:pgMar w:top="1701" w:right="2495" w:bottom="851" w:left="1418" w:header="335" w:footer="573" w:gutter="0"/>
          <w:cols w:space="720"/>
        </w:sectPr>
      </w:pPr>
    </w:p>
    <w:p w14:paraId="60FB1C17" w14:textId="77777777" w:rsidR="00EC6056" w:rsidRPr="006F6F90" w:rsidRDefault="00EC6056" w:rsidP="006F6F90">
      <w:pPr>
        <w:numPr>
          <w:ilvl w:val="0"/>
          <w:numId w:val="20"/>
        </w:numPr>
        <w:jc w:val="both"/>
        <w:rPr>
          <w:rFonts w:ascii="Arial" w:hAnsi="Arial" w:cs="Arial"/>
          <w:b/>
          <w:szCs w:val="22"/>
        </w:rPr>
      </w:pPr>
      <w:r w:rsidRPr="006F6F90">
        <w:rPr>
          <w:rFonts w:ascii="Arial" w:hAnsi="Arial" w:cs="Arial"/>
          <w:b/>
          <w:szCs w:val="22"/>
        </w:rPr>
        <w:lastRenderedPageBreak/>
        <w:t>About the Local Government Association (LGA)</w:t>
      </w:r>
    </w:p>
    <w:p w14:paraId="1C717C65" w14:textId="77777777" w:rsidR="00EC6056" w:rsidRPr="006F6F90" w:rsidRDefault="00EC6056" w:rsidP="006F6F90">
      <w:pPr>
        <w:ind w:left="360"/>
        <w:jc w:val="both"/>
        <w:rPr>
          <w:rFonts w:ascii="Arial" w:hAnsi="Arial" w:cs="Arial"/>
          <w:b/>
          <w:szCs w:val="22"/>
        </w:rPr>
      </w:pPr>
    </w:p>
    <w:p w14:paraId="48BDE098" w14:textId="77777777" w:rsidR="00EC6056" w:rsidRPr="003C597C" w:rsidRDefault="00EC6056" w:rsidP="006F6F90">
      <w:pPr>
        <w:numPr>
          <w:ilvl w:val="1"/>
          <w:numId w:val="20"/>
        </w:numPr>
        <w:jc w:val="both"/>
        <w:rPr>
          <w:rFonts w:ascii="Arial" w:hAnsi="Arial" w:cs="Arial"/>
          <w:b/>
          <w:szCs w:val="22"/>
        </w:rPr>
      </w:pPr>
      <w:r w:rsidRPr="006F6F90">
        <w:rPr>
          <w:rFonts w:ascii="Arial" w:hAnsi="Arial" w:cs="Arial"/>
          <w:szCs w:val="22"/>
        </w:rPr>
        <w:t xml:space="preserve">The Local Government Association (LGA) is the national voice of local government. We work with councils to support, promote and improve local </w:t>
      </w:r>
      <w:r w:rsidRPr="003C597C">
        <w:rPr>
          <w:rFonts w:ascii="Arial" w:hAnsi="Arial" w:cs="Arial"/>
          <w:szCs w:val="22"/>
        </w:rPr>
        <w:t>government.</w:t>
      </w:r>
    </w:p>
    <w:p w14:paraId="375E0002" w14:textId="77777777" w:rsidR="00EC6056" w:rsidRPr="003C597C" w:rsidRDefault="00EC6056" w:rsidP="006F6F90">
      <w:pPr>
        <w:jc w:val="both"/>
        <w:rPr>
          <w:rFonts w:ascii="Arial" w:hAnsi="Arial" w:cs="Arial"/>
          <w:szCs w:val="22"/>
        </w:rPr>
      </w:pPr>
    </w:p>
    <w:p w14:paraId="2C332FEF" w14:textId="77777777" w:rsidR="00CE54DC" w:rsidRPr="00CE54DC" w:rsidRDefault="00EC6056" w:rsidP="00CE54DC">
      <w:pPr>
        <w:numPr>
          <w:ilvl w:val="1"/>
          <w:numId w:val="20"/>
        </w:numPr>
        <w:jc w:val="both"/>
        <w:rPr>
          <w:rFonts w:ascii="Arial" w:hAnsi="Arial" w:cs="Arial"/>
          <w:b/>
          <w:szCs w:val="22"/>
        </w:rPr>
      </w:pPr>
      <w:r w:rsidRPr="003C597C">
        <w:rPr>
          <w:rFonts w:ascii="Arial" w:hAnsi="Arial" w:cs="Arial"/>
          <w:szCs w:val="22"/>
        </w:rPr>
        <w:t>We are a politically-led, cross party organisation which works on behalf of councils to ensure local government has a strong, credible voice with national government.  We aim to influence and set the political agenda on the issues that matter to councils so they are able to deliver local solutions to national problems.</w:t>
      </w:r>
    </w:p>
    <w:p w14:paraId="42C2AA2F" w14:textId="77777777" w:rsidR="00CE54DC" w:rsidRDefault="00CE54DC" w:rsidP="00CE54DC">
      <w:pPr>
        <w:pStyle w:val="ListParagraph"/>
        <w:rPr>
          <w:rFonts w:ascii="Arial" w:hAnsi="Arial" w:cs="Arial"/>
          <w:b/>
          <w:szCs w:val="22"/>
        </w:rPr>
      </w:pPr>
    </w:p>
    <w:p w14:paraId="4107960E" w14:textId="77777777" w:rsidR="00CE54DC" w:rsidRPr="00726E16" w:rsidRDefault="00726E16" w:rsidP="00CE54DC">
      <w:pPr>
        <w:numPr>
          <w:ilvl w:val="1"/>
          <w:numId w:val="20"/>
        </w:numPr>
        <w:jc w:val="both"/>
        <w:rPr>
          <w:rFonts w:ascii="Arial" w:hAnsi="Arial" w:cs="Arial"/>
          <w:b/>
          <w:szCs w:val="22"/>
        </w:rPr>
      </w:pPr>
      <w:r w:rsidRPr="00431B47">
        <w:rPr>
          <w:rFonts w:ascii="Arial" w:hAnsi="Arial" w:cs="Arial"/>
          <w:szCs w:val="22"/>
        </w:rPr>
        <w:t>This paper contains the response of the LGA’s Safer and Stronger Communities Board and will focus on the questions around the</w:t>
      </w:r>
      <w:r w:rsidRPr="00726E16">
        <w:rPr>
          <w:rFonts w:ascii="Arial" w:hAnsi="Arial" w:cs="Arial"/>
          <w:b/>
          <w:szCs w:val="22"/>
        </w:rPr>
        <w:t xml:space="preserve"> </w:t>
      </w:r>
      <w:r w:rsidRPr="00726E16">
        <w:rPr>
          <w:rFonts w:ascii="Arial" w:hAnsi="Arial" w:cs="Arial"/>
          <w:szCs w:val="22"/>
        </w:rPr>
        <w:t>inspection of crematoria and the creation of a national working group.</w:t>
      </w:r>
    </w:p>
    <w:p w14:paraId="5B146DC7" w14:textId="77777777" w:rsidR="00EC6056" w:rsidRPr="003C597C" w:rsidRDefault="00EC6056" w:rsidP="006F6F90">
      <w:pPr>
        <w:jc w:val="both"/>
        <w:rPr>
          <w:rFonts w:ascii="Arial" w:hAnsi="Arial" w:cs="Arial"/>
          <w:b/>
          <w:szCs w:val="22"/>
          <w:u w:val="single"/>
        </w:rPr>
      </w:pPr>
    </w:p>
    <w:p w14:paraId="39C44B34" w14:textId="77777777" w:rsidR="00A54D9A" w:rsidRPr="003C597C" w:rsidRDefault="00665252" w:rsidP="006F6F90">
      <w:pPr>
        <w:numPr>
          <w:ilvl w:val="0"/>
          <w:numId w:val="20"/>
        </w:numPr>
        <w:jc w:val="both"/>
        <w:rPr>
          <w:rFonts w:ascii="Arial" w:hAnsi="Arial" w:cs="Arial"/>
          <w:b/>
          <w:szCs w:val="22"/>
        </w:rPr>
      </w:pPr>
      <w:r>
        <w:rPr>
          <w:rFonts w:ascii="Arial" w:hAnsi="Arial" w:cs="Arial"/>
          <w:b/>
          <w:szCs w:val="22"/>
        </w:rPr>
        <w:t>Inspector of Crematoria</w:t>
      </w:r>
    </w:p>
    <w:p w14:paraId="3A85D08C" w14:textId="77777777" w:rsidR="00A54D9A" w:rsidRPr="003C597C" w:rsidRDefault="00A54D9A" w:rsidP="006F6F90">
      <w:pPr>
        <w:ind w:left="360"/>
        <w:jc w:val="both"/>
        <w:rPr>
          <w:rFonts w:ascii="Arial" w:hAnsi="Arial" w:cs="Arial"/>
          <w:szCs w:val="22"/>
        </w:rPr>
      </w:pPr>
    </w:p>
    <w:p w14:paraId="3A9E6FB7" w14:textId="5E03C020" w:rsidR="00726E16" w:rsidRDefault="00F705DB" w:rsidP="00726E16">
      <w:pPr>
        <w:numPr>
          <w:ilvl w:val="1"/>
          <w:numId w:val="20"/>
        </w:numPr>
        <w:jc w:val="both"/>
        <w:rPr>
          <w:rFonts w:ascii="Arial" w:hAnsi="Arial" w:cs="Arial"/>
          <w:szCs w:val="22"/>
        </w:rPr>
      </w:pPr>
      <w:r>
        <w:rPr>
          <w:rFonts w:ascii="Arial" w:hAnsi="Arial" w:cs="Arial"/>
          <w:szCs w:val="22"/>
        </w:rPr>
        <w:t xml:space="preserve">Providing a good service to </w:t>
      </w:r>
      <w:r w:rsidR="00CE54DC" w:rsidRPr="00726E16">
        <w:rPr>
          <w:rFonts w:ascii="Arial" w:hAnsi="Arial" w:cs="Arial"/>
          <w:szCs w:val="22"/>
        </w:rPr>
        <w:t>bereaved families when they use council crematoria services</w:t>
      </w:r>
      <w:r>
        <w:rPr>
          <w:rFonts w:ascii="Arial" w:hAnsi="Arial" w:cs="Arial"/>
          <w:szCs w:val="22"/>
        </w:rPr>
        <w:t xml:space="preserve"> is important to councils</w:t>
      </w:r>
      <w:r w:rsidR="00CE54DC" w:rsidRPr="00726E16">
        <w:rPr>
          <w:rFonts w:ascii="Arial" w:hAnsi="Arial" w:cs="Arial"/>
          <w:szCs w:val="22"/>
        </w:rPr>
        <w:t xml:space="preserve">. </w:t>
      </w:r>
      <w:r w:rsidR="00431B47">
        <w:rPr>
          <w:rFonts w:ascii="Arial" w:hAnsi="Arial" w:cs="Arial"/>
          <w:szCs w:val="22"/>
        </w:rPr>
        <w:t xml:space="preserve">Families come into contact with these services in very </w:t>
      </w:r>
      <w:r w:rsidR="00726E16">
        <w:rPr>
          <w:rFonts w:ascii="Arial" w:hAnsi="Arial" w:cs="Arial"/>
          <w:szCs w:val="22"/>
        </w:rPr>
        <w:t xml:space="preserve">difficult </w:t>
      </w:r>
      <w:r w:rsidR="00431B47">
        <w:rPr>
          <w:rFonts w:ascii="Arial" w:hAnsi="Arial" w:cs="Arial"/>
          <w:szCs w:val="22"/>
        </w:rPr>
        <w:t xml:space="preserve">and distressing circumstances and </w:t>
      </w:r>
      <w:r>
        <w:rPr>
          <w:rFonts w:ascii="Arial" w:hAnsi="Arial" w:cs="Arial"/>
          <w:szCs w:val="22"/>
        </w:rPr>
        <w:t>councils</w:t>
      </w:r>
      <w:r w:rsidR="00726E16">
        <w:rPr>
          <w:rFonts w:ascii="Arial" w:hAnsi="Arial" w:cs="Arial"/>
          <w:szCs w:val="22"/>
        </w:rPr>
        <w:t xml:space="preserve"> want to ensure that they are able to access </w:t>
      </w:r>
      <w:r w:rsidR="009C7A40">
        <w:rPr>
          <w:rFonts w:ascii="Arial" w:hAnsi="Arial" w:cs="Arial"/>
          <w:szCs w:val="22"/>
        </w:rPr>
        <w:t>reliable and effective services</w:t>
      </w:r>
      <w:r w:rsidR="00726E16">
        <w:rPr>
          <w:rFonts w:ascii="Arial" w:hAnsi="Arial" w:cs="Arial"/>
          <w:szCs w:val="22"/>
        </w:rPr>
        <w:t xml:space="preserve">. </w:t>
      </w:r>
    </w:p>
    <w:p w14:paraId="6B3085B0" w14:textId="77777777" w:rsidR="002E399D" w:rsidRDefault="002E399D" w:rsidP="002E399D">
      <w:pPr>
        <w:pStyle w:val="ListParagraph"/>
        <w:rPr>
          <w:rFonts w:ascii="Arial" w:hAnsi="Arial" w:cs="Arial"/>
          <w:szCs w:val="22"/>
        </w:rPr>
      </w:pPr>
    </w:p>
    <w:p w14:paraId="5C02E80F" w14:textId="03EB25E1" w:rsidR="00F705DB" w:rsidRDefault="00431B47" w:rsidP="00BC44C0">
      <w:pPr>
        <w:numPr>
          <w:ilvl w:val="1"/>
          <w:numId w:val="20"/>
        </w:numPr>
        <w:jc w:val="both"/>
        <w:rPr>
          <w:rFonts w:ascii="Arial" w:hAnsi="Arial" w:cs="Arial"/>
          <w:szCs w:val="22"/>
        </w:rPr>
      </w:pPr>
      <w:r>
        <w:rPr>
          <w:rFonts w:ascii="Arial" w:hAnsi="Arial" w:cs="Arial"/>
          <w:szCs w:val="22"/>
        </w:rPr>
        <w:t xml:space="preserve">The consultation sets out proposals for a national inspector of crematoria to monitor working practices and ensuring appropriate standards at crematoria, based on the model established in Scotland. </w:t>
      </w:r>
      <w:r w:rsidR="00BE6634">
        <w:rPr>
          <w:rFonts w:ascii="Arial" w:hAnsi="Arial" w:cs="Arial"/>
          <w:szCs w:val="22"/>
        </w:rPr>
        <w:t xml:space="preserve">The Infant Cremation Commission in Scotland, which first proposed the idea of an inspector, carried out a large amount of detailed research to reach its conclusions and recommendations. </w:t>
      </w:r>
      <w:r w:rsidR="003B4622">
        <w:rPr>
          <w:rFonts w:ascii="Arial" w:hAnsi="Arial" w:cs="Arial"/>
          <w:szCs w:val="22"/>
        </w:rPr>
        <w:t xml:space="preserve">In England we have had the </w:t>
      </w:r>
      <w:proofErr w:type="spellStart"/>
      <w:r w:rsidR="003B4622">
        <w:rPr>
          <w:rFonts w:ascii="Arial" w:hAnsi="Arial" w:cs="Arial"/>
          <w:szCs w:val="22"/>
        </w:rPr>
        <w:t>Emstrey</w:t>
      </w:r>
      <w:proofErr w:type="spellEnd"/>
      <w:r w:rsidR="003B4622">
        <w:rPr>
          <w:rFonts w:ascii="Arial" w:hAnsi="Arial" w:cs="Arial"/>
          <w:szCs w:val="22"/>
        </w:rPr>
        <w:t xml:space="preserve"> Report which look</w:t>
      </w:r>
      <w:r w:rsidR="00F75F91">
        <w:rPr>
          <w:rFonts w:ascii="Arial" w:hAnsi="Arial" w:cs="Arial"/>
          <w:szCs w:val="22"/>
        </w:rPr>
        <w:t>ed</w:t>
      </w:r>
      <w:r w:rsidR="003B4622">
        <w:rPr>
          <w:rFonts w:ascii="Arial" w:hAnsi="Arial" w:cs="Arial"/>
          <w:szCs w:val="22"/>
        </w:rPr>
        <w:t xml:space="preserve"> at the failings of the </w:t>
      </w:r>
      <w:proofErr w:type="spellStart"/>
      <w:r w:rsidR="003B4622">
        <w:rPr>
          <w:rFonts w:ascii="Arial" w:hAnsi="Arial" w:cs="Arial"/>
          <w:szCs w:val="22"/>
        </w:rPr>
        <w:t>Emstrey</w:t>
      </w:r>
      <w:proofErr w:type="spellEnd"/>
      <w:r w:rsidR="003B4622">
        <w:rPr>
          <w:rFonts w:ascii="Arial" w:hAnsi="Arial" w:cs="Arial"/>
          <w:szCs w:val="22"/>
        </w:rPr>
        <w:t xml:space="preserve"> Crematorium in Shropshire on infant cremation. In comparison to the Infant Cremation Commission, t</w:t>
      </w:r>
      <w:r w:rsidR="00BE6634">
        <w:rPr>
          <w:rFonts w:ascii="Arial" w:hAnsi="Arial" w:cs="Arial"/>
          <w:szCs w:val="22"/>
        </w:rPr>
        <w:t>he</w:t>
      </w:r>
      <w:r w:rsidR="00127856">
        <w:rPr>
          <w:rFonts w:ascii="Arial" w:hAnsi="Arial" w:cs="Arial"/>
          <w:szCs w:val="22"/>
        </w:rPr>
        <w:t xml:space="preserve"> </w:t>
      </w:r>
      <w:proofErr w:type="spellStart"/>
      <w:r w:rsidR="00127856">
        <w:rPr>
          <w:rFonts w:ascii="Arial" w:hAnsi="Arial" w:cs="Arial"/>
          <w:szCs w:val="22"/>
        </w:rPr>
        <w:t>Emstrey</w:t>
      </w:r>
      <w:proofErr w:type="spellEnd"/>
      <w:r w:rsidR="00127856">
        <w:rPr>
          <w:rFonts w:ascii="Arial" w:hAnsi="Arial" w:cs="Arial"/>
          <w:szCs w:val="22"/>
        </w:rPr>
        <w:t xml:space="preserve"> report was concentrated in its scope on one crematoria</w:t>
      </w:r>
      <w:r w:rsidR="003B4622">
        <w:rPr>
          <w:rFonts w:ascii="Arial" w:hAnsi="Arial" w:cs="Arial"/>
          <w:szCs w:val="22"/>
        </w:rPr>
        <w:t>.</w:t>
      </w:r>
    </w:p>
    <w:p w14:paraId="2ABA2FF5" w14:textId="77777777" w:rsidR="00F705DB" w:rsidRDefault="00F705DB" w:rsidP="00BC44C0">
      <w:pPr>
        <w:pStyle w:val="ListParagraph"/>
        <w:rPr>
          <w:rFonts w:ascii="Arial" w:hAnsi="Arial" w:cs="Arial"/>
          <w:szCs w:val="22"/>
        </w:rPr>
      </w:pPr>
    </w:p>
    <w:p w14:paraId="3F859258" w14:textId="29BC0506" w:rsidR="00BE6634" w:rsidRDefault="00F705DB" w:rsidP="00D81131">
      <w:pPr>
        <w:numPr>
          <w:ilvl w:val="1"/>
          <w:numId w:val="20"/>
        </w:numPr>
        <w:jc w:val="both"/>
        <w:rPr>
          <w:rFonts w:ascii="Arial" w:hAnsi="Arial" w:cs="Arial"/>
          <w:szCs w:val="22"/>
        </w:rPr>
      </w:pPr>
      <w:r w:rsidRPr="00BC44C0">
        <w:rPr>
          <w:rFonts w:ascii="Arial" w:hAnsi="Arial" w:cs="Arial"/>
          <w:szCs w:val="22"/>
        </w:rPr>
        <w:t>It is not</w:t>
      </w:r>
      <w:r>
        <w:rPr>
          <w:rFonts w:ascii="Arial" w:hAnsi="Arial" w:cs="Arial"/>
          <w:szCs w:val="22"/>
        </w:rPr>
        <w:t xml:space="preserve"> currently </w:t>
      </w:r>
      <w:r w:rsidRPr="00BC44C0">
        <w:rPr>
          <w:rFonts w:ascii="Arial" w:hAnsi="Arial" w:cs="Arial"/>
          <w:szCs w:val="22"/>
        </w:rPr>
        <w:t>clear whether</w:t>
      </w:r>
      <w:r>
        <w:rPr>
          <w:rFonts w:ascii="Arial" w:hAnsi="Arial" w:cs="Arial"/>
          <w:szCs w:val="22"/>
        </w:rPr>
        <w:t xml:space="preserve"> </w:t>
      </w:r>
      <w:r w:rsidRPr="00BC44C0">
        <w:rPr>
          <w:rFonts w:ascii="Arial" w:hAnsi="Arial" w:cs="Arial"/>
          <w:szCs w:val="22"/>
        </w:rPr>
        <w:t xml:space="preserve">the issue is a widespread and pervasive one in England or Wales. We would therefore suggest more research is carried out on the scale of the issue, and how crematoria in England and Wales have responded to the Scottish </w:t>
      </w:r>
      <w:r>
        <w:rPr>
          <w:rFonts w:ascii="Arial" w:hAnsi="Arial" w:cs="Arial"/>
          <w:szCs w:val="22"/>
        </w:rPr>
        <w:t>Infant Cremation Commission</w:t>
      </w:r>
      <w:r w:rsidRPr="00BC44C0">
        <w:rPr>
          <w:rFonts w:ascii="Arial" w:hAnsi="Arial" w:cs="Arial"/>
          <w:szCs w:val="22"/>
        </w:rPr>
        <w:t xml:space="preserve"> and the </w:t>
      </w:r>
      <w:proofErr w:type="spellStart"/>
      <w:r w:rsidRPr="00BC44C0">
        <w:rPr>
          <w:rFonts w:ascii="Arial" w:hAnsi="Arial" w:cs="Arial"/>
          <w:szCs w:val="22"/>
        </w:rPr>
        <w:t>Emstrey</w:t>
      </w:r>
      <w:proofErr w:type="spellEnd"/>
      <w:r w:rsidRPr="00BC44C0">
        <w:rPr>
          <w:rFonts w:ascii="Arial" w:hAnsi="Arial" w:cs="Arial"/>
          <w:szCs w:val="22"/>
        </w:rPr>
        <w:t xml:space="preserve"> report. Only then will we be able to arrive at an informed decision as to whether the appointment of a national inspector is an appropriate response. </w:t>
      </w:r>
    </w:p>
    <w:p w14:paraId="024C18E8" w14:textId="77777777" w:rsidR="00BE6634" w:rsidRPr="00BE6634" w:rsidRDefault="00BE6634" w:rsidP="00BE6634">
      <w:pPr>
        <w:jc w:val="both"/>
        <w:rPr>
          <w:rFonts w:ascii="Arial" w:hAnsi="Arial" w:cs="Arial"/>
          <w:szCs w:val="22"/>
        </w:rPr>
      </w:pPr>
    </w:p>
    <w:p w14:paraId="61AB648F" w14:textId="7608D6B9" w:rsidR="00AC4D5A" w:rsidRDefault="00BE6634" w:rsidP="00AC4D5A">
      <w:pPr>
        <w:numPr>
          <w:ilvl w:val="1"/>
          <w:numId w:val="20"/>
        </w:numPr>
        <w:jc w:val="both"/>
        <w:rPr>
          <w:rFonts w:ascii="Arial" w:hAnsi="Arial" w:cs="Arial"/>
          <w:szCs w:val="22"/>
        </w:rPr>
      </w:pPr>
      <w:r w:rsidRPr="00614703">
        <w:rPr>
          <w:rFonts w:ascii="Arial" w:hAnsi="Arial" w:cs="Arial"/>
          <w:szCs w:val="22"/>
        </w:rPr>
        <w:t>Councils</w:t>
      </w:r>
      <w:r w:rsidR="009755C0">
        <w:rPr>
          <w:rFonts w:ascii="Arial" w:hAnsi="Arial" w:cs="Arial"/>
          <w:szCs w:val="22"/>
        </w:rPr>
        <w:t xml:space="preserve"> could lead a local response to these issues. As </w:t>
      </w:r>
      <w:r w:rsidRPr="00614703">
        <w:rPr>
          <w:rFonts w:ascii="Arial" w:hAnsi="Arial" w:cs="Arial"/>
          <w:szCs w:val="22"/>
        </w:rPr>
        <w:t xml:space="preserve">cremation authorities </w:t>
      </w:r>
      <w:r w:rsidR="009755C0">
        <w:rPr>
          <w:rFonts w:ascii="Arial" w:hAnsi="Arial" w:cs="Arial"/>
          <w:szCs w:val="22"/>
        </w:rPr>
        <w:t>councils</w:t>
      </w:r>
      <w:r w:rsidRPr="00614703">
        <w:rPr>
          <w:rFonts w:ascii="Arial" w:hAnsi="Arial" w:cs="Arial"/>
          <w:szCs w:val="22"/>
        </w:rPr>
        <w:t xml:space="preserve"> have a key role in providing scrutiny of </w:t>
      </w:r>
      <w:r w:rsidR="009D2466">
        <w:rPr>
          <w:rFonts w:ascii="Arial" w:hAnsi="Arial" w:cs="Arial"/>
          <w:szCs w:val="22"/>
        </w:rPr>
        <w:t xml:space="preserve">council run cremation </w:t>
      </w:r>
      <w:r w:rsidRPr="00614703">
        <w:rPr>
          <w:rFonts w:ascii="Arial" w:hAnsi="Arial" w:cs="Arial"/>
          <w:szCs w:val="22"/>
        </w:rPr>
        <w:t>services and ensuring that they are maintain</w:t>
      </w:r>
      <w:r w:rsidR="00992CC8">
        <w:rPr>
          <w:rFonts w:ascii="Arial" w:hAnsi="Arial" w:cs="Arial"/>
          <w:szCs w:val="22"/>
        </w:rPr>
        <w:t>ing standards</w:t>
      </w:r>
      <w:r w:rsidR="009D2466">
        <w:rPr>
          <w:rFonts w:ascii="Arial" w:hAnsi="Arial" w:cs="Arial"/>
          <w:szCs w:val="22"/>
        </w:rPr>
        <w:t>.</w:t>
      </w:r>
      <w:r w:rsidR="009755C0">
        <w:rPr>
          <w:rFonts w:ascii="Arial" w:hAnsi="Arial" w:cs="Arial"/>
          <w:szCs w:val="22"/>
        </w:rPr>
        <w:t xml:space="preserve"> </w:t>
      </w:r>
    </w:p>
    <w:p w14:paraId="66E3C89F" w14:textId="77777777" w:rsidR="00AC4D5A" w:rsidRDefault="00AC4D5A" w:rsidP="008C06F6">
      <w:pPr>
        <w:pStyle w:val="ListParagraph"/>
        <w:rPr>
          <w:rFonts w:ascii="Arial" w:hAnsi="Arial" w:cs="Arial"/>
          <w:szCs w:val="22"/>
        </w:rPr>
      </w:pPr>
    </w:p>
    <w:p w14:paraId="16A39C33" w14:textId="77777777" w:rsidR="00AC4D5A" w:rsidRDefault="00AC4D5A" w:rsidP="00AC4D5A">
      <w:pPr>
        <w:pStyle w:val="ListParagraph"/>
        <w:rPr>
          <w:rFonts w:ascii="Arial" w:hAnsi="Arial" w:cs="Arial"/>
          <w:szCs w:val="22"/>
        </w:rPr>
      </w:pPr>
    </w:p>
    <w:p w14:paraId="40559E4D" w14:textId="1731A82E" w:rsidR="00AC4D5A" w:rsidRPr="00AC4D5A" w:rsidRDefault="00AC4D5A" w:rsidP="003B4622">
      <w:pPr>
        <w:numPr>
          <w:ilvl w:val="1"/>
          <w:numId w:val="20"/>
        </w:numPr>
        <w:jc w:val="both"/>
        <w:rPr>
          <w:rFonts w:ascii="Arial" w:hAnsi="Arial" w:cs="Arial"/>
          <w:szCs w:val="22"/>
        </w:rPr>
      </w:pPr>
      <w:r w:rsidRPr="00AC4D5A">
        <w:rPr>
          <w:rFonts w:ascii="Arial" w:hAnsi="Arial" w:cs="Arial"/>
          <w:szCs w:val="22"/>
        </w:rPr>
        <w:lastRenderedPageBreak/>
        <w:t>Council overview and scrutiny committee</w:t>
      </w:r>
      <w:r w:rsidRPr="00B13B2B">
        <w:rPr>
          <w:rFonts w:ascii="Arial" w:hAnsi="Arial" w:cs="Arial"/>
          <w:szCs w:val="22"/>
        </w:rPr>
        <w:t>s could look at this issue on a regular basis to ensure that council run crematoria are adhering to guidance from the Institute of Cemetery and Crematorium Management and/or the Federation of Burial and Cremation Authorities. From these investigations it would be possible to identify and share examples of good practice to help drive up standards across the sector. Any issues of maladministration could be referred to the Local Government Ombudsman. The LGA would be supportive of a stronger role for local authorities to scrutinise the provision of these services and will be looking to support councils to carry out this work.</w:t>
      </w:r>
    </w:p>
    <w:p w14:paraId="0D83F86F" w14:textId="77777777" w:rsidR="00AC4D5A" w:rsidRDefault="00AC4D5A" w:rsidP="00AC4D5A">
      <w:pPr>
        <w:ind w:left="792"/>
        <w:jc w:val="both"/>
        <w:rPr>
          <w:rFonts w:ascii="Arial" w:hAnsi="Arial" w:cs="Arial"/>
          <w:szCs w:val="22"/>
        </w:rPr>
      </w:pPr>
    </w:p>
    <w:p w14:paraId="0E3E611A" w14:textId="2D197200" w:rsidR="009755C0" w:rsidRPr="00AC4D5A" w:rsidRDefault="00AC4D5A" w:rsidP="00AC4D5A">
      <w:pPr>
        <w:numPr>
          <w:ilvl w:val="1"/>
          <w:numId w:val="20"/>
        </w:numPr>
        <w:jc w:val="both"/>
        <w:rPr>
          <w:rFonts w:ascii="Arial" w:hAnsi="Arial" w:cs="Arial"/>
          <w:szCs w:val="22"/>
        </w:rPr>
      </w:pPr>
      <w:r w:rsidRPr="00AC4D5A">
        <w:rPr>
          <w:rFonts w:ascii="Arial" w:hAnsi="Arial" w:cs="Arial"/>
          <w:szCs w:val="22"/>
        </w:rPr>
        <w:t xml:space="preserve">It is clear however that there would need to be a separate scrutiny function for privately run crematoria. Further work would be needed to establish what an appropriate mechanism to </w:t>
      </w:r>
      <w:r w:rsidR="009F2042">
        <w:rPr>
          <w:rFonts w:ascii="Arial" w:hAnsi="Arial" w:cs="Arial"/>
          <w:szCs w:val="22"/>
        </w:rPr>
        <w:t>would be to do this work</w:t>
      </w:r>
      <w:r w:rsidRPr="00AC4D5A">
        <w:rPr>
          <w:rFonts w:ascii="Arial" w:hAnsi="Arial" w:cs="Arial"/>
          <w:szCs w:val="22"/>
        </w:rPr>
        <w:t>. This could be done by further use of the Federation of Burial and Cremation Authorities</w:t>
      </w:r>
      <w:r w:rsidR="00F75F91">
        <w:rPr>
          <w:rFonts w:ascii="Arial" w:hAnsi="Arial" w:cs="Arial"/>
          <w:szCs w:val="22"/>
        </w:rPr>
        <w:t>’</w:t>
      </w:r>
      <w:r w:rsidRPr="00AC4D5A">
        <w:rPr>
          <w:rFonts w:ascii="Arial" w:hAnsi="Arial" w:cs="Arial"/>
          <w:szCs w:val="22"/>
        </w:rPr>
        <w:t xml:space="preserve"> “critical friend” visits to crematoria or the Institute of Cemetery an</w:t>
      </w:r>
      <w:r>
        <w:rPr>
          <w:rFonts w:ascii="Arial" w:hAnsi="Arial" w:cs="Arial"/>
          <w:szCs w:val="22"/>
        </w:rPr>
        <w:t>d Crematorium Management’s self-</w:t>
      </w:r>
      <w:r w:rsidRPr="00AC4D5A">
        <w:rPr>
          <w:rFonts w:ascii="Arial" w:hAnsi="Arial" w:cs="Arial"/>
          <w:szCs w:val="22"/>
        </w:rPr>
        <w:t>assessment tool.</w:t>
      </w:r>
    </w:p>
    <w:p w14:paraId="3084E8C4" w14:textId="77777777" w:rsidR="00AC4D5A" w:rsidRDefault="00AC4D5A" w:rsidP="00AC4D5A">
      <w:pPr>
        <w:ind w:left="792"/>
        <w:jc w:val="both"/>
        <w:rPr>
          <w:rFonts w:ascii="Arial" w:hAnsi="Arial" w:cs="Arial"/>
          <w:szCs w:val="22"/>
        </w:rPr>
      </w:pPr>
    </w:p>
    <w:p w14:paraId="3905BB6F" w14:textId="738BC3D4" w:rsidR="005C43F2" w:rsidRDefault="00191218" w:rsidP="005C43F2">
      <w:pPr>
        <w:numPr>
          <w:ilvl w:val="1"/>
          <w:numId w:val="20"/>
        </w:numPr>
        <w:jc w:val="both"/>
        <w:rPr>
          <w:rFonts w:ascii="Arial" w:hAnsi="Arial" w:cs="Arial"/>
          <w:szCs w:val="22"/>
        </w:rPr>
      </w:pPr>
      <w:r>
        <w:rPr>
          <w:rFonts w:ascii="Arial" w:hAnsi="Arial" w:cs="Arial"/>
          <w:szCs w:val="22"/>
        </w:rPr>
        <w:t xml:space="preserve">Although the LGA believes that local authorities are well placed to drive up standards in local </w:t>
      </w:r>
      <w:r w:rsidR="009755C0">
        <w:rPr>
          <w:rFonts w:ascii="Arial" w:hAnsi="Arial" w:cs="Arial"/>
          <w:szCs w:val="22"/>
        </w:rPr>
        <w:t xml:space="preserve">council run </w:t>
      </w:r>
      <w:r>
        <w:rPr>
          <w:rFonts w:ascii="Arial" w:hAnsi="Arial" w:cs="Arial"/>
          <w:szCs w:val="22"/>
        </w:rPr>
        <w:t>crematoria, it would in our view be possible to establish a local inspection regime</w:t>
      </w:r>
      <w:r w:rsidR="00AD3894">
        <w:rPr>
          <w:rFonts w:ascii="Arial" w:hAnsi="Arial" w:cs="Arial"/>
          <w:szCs w:val="22"/>
        </w:rPr>
        <w:t xml:space="preserve"> to assist councils in their work</w:t>
      </w:r>
      <w:r>
        <w:rPr>
          <w:rFonts w:ascii="Arial" w:hAnsi="Arial" w:cs="Arial"/>
          <w:szCs w:val="22"/>
        </w:rPr>
        <w:t xml:space="preserve">. For </w:t>
      </w:r>
      <w:r w:rsidR="00992CC8">
        <w:rPr>
          <w:rFonts w:ascii="Arial" w:hAnsi="Arial" w:cs="Arial"/>
          <w:szCs w:val="22"/>
        </w:rPr>
        <w:t xml:space="preserve">example </w:t>
      </w:r>
      <w:r w:rsidR="00AD3894">
        <w:rPr>
          <w:rFonts w:ascii="Arial" w:hAnsi="Arial" w:cs="Arial"/>
          <w:szCs w:val="22"/>
        </w:rPr>
        <w:t xml:space="preserve">inspecting crematoria </w:t>
      </w:r>
      <w:r w:rsidR="00992CC8">
        <w:rPr>
          <w:rFonts w:ascii="Arial" w:hAnsi="Arial" w:cs="Arial"/>
          <w:szCs w:val="22"/>
        </w:rPr>
        <w:t xml:space="preserve">could be </w:t>
      </w:r>
      <w:r w:rsidR="00AD3894">
        <w:rPr>
          <w:rFonts w:ascii="Arial" w:hAnsi="Arial" w:cs="Arial"/>
          <w:szCs w:val="22"/>
        </w:rPr>
        <w:t xml:space="preserve">included in </w:t>
      </w:r>
      <w:r w:rsidR="00992CC8">
        <w:rPr>
          <w:rFonts w:ascii="Arial" w:hAnsi="Arial" w:cs="Arial"/>
          <w:szCs w:val="22"/>
        </w:rPr>
        <w:t>coroners</w:t>
      </w:r>
      <w:r w:rsidR="00AD3894">
        <w:rPr>
          <w:rFonts w:ascii="Arial" w:hAnsi="Arial" w:cs="Arial"/>
          <w:szCs w:val="22"/>
        </w:rPr>
        <w:t>’</w:t>
      </w:r>
      <w:r w:rsidR="00992CC8">
        <w:rPr>
          <w:rFonts w:ascii="Arial" w:hAnsi="Arial" w:cs="Arial"/>
          <w:szCs w:val="22"/>
        </w:rPr>
        <w:t xml:space="preserve"> </w:t>
      </w:r>
      <w:r w:rsidR="009C7A40" w:rsidRPr="00992CC8">
        <w:rPr>
          <w:rFonts w:ascii="Arial" w:hAnsi="Arial" w:cs="Arial"/>
          <w:szCs w:val="22"/>
        </w:rPr>
        <w:t xml:space="preserve">remit. As independent members of the judiciary </w:t>
      </w:r>
      <w:r w:rsidR="00992CC8">
        <w:rPr>
          <w:rFonts w:ascii="Arial" w:hAnsi="Arial" w:cs="Arial"/>
          <w:szCs w:val="22"/>
        </w:rPr>
        <w:t xml:space="preserve">their remit could include </w:t>
      </w:r>
      <w:r w:rsidR="00897746">
        <w:rPr>
          <w:rFonts w:ascii="Arial" w:hAnsi="Arial" w:cs="Arial"/>
          <w:szCs w:val="22"/>
        </w:rPr>
        <w:t xml:space="preserve">inspections of </w:t>
      </w:r>
      <w:r w:rsidR="00992CC8">
        <w:rPr>
          <w:rFonts w:ascii="Arial" w:hAnsi="Arial" w:cs="Arial"/>
          <w:szCs w:val="22"/>
        </w:rPr>
        <w:t>both private and public crematoria</w:t>
      </w:r>
      <w:r w:rsidR="003B4622">
        <w:rPr>
          <w:rFonts w:ascii="Arial" w:hAnsi="Arial" w:cs="Arial"/>
          <w:szCs w:val="22"/>
        </w:rPr>
        <w:t>.</w:t>
      </w:r>
      <w:r w:rsidR="00F67721">
        <w:rPr>
          <w:rFonts w:ascii="Arial" w:hAnsi="Arial" w:cs="Arial"/>
          <w:szCs w:val="22"/>
        </w:rPr>
        <w:t xml:space="preserve"> The </w:t>
      </w:r>
      <w:r w:rsidR="009755C0">
        <w:rPr>
          <w:rFonts w:ascii="Arial" w:hAnsi="Arial" w:cs="Arial"/>
          <w:szCs w:val="22"/>
        </w:rPr>
        <w:t xml:space="preserve">LGA believes that the </w:t>
      </w:r>
      <w:r w:rsidR="00F67721">
        <w:rPr>
          <w:rFonts w:ascii="Arial" w:hAnsi="Arial" w:cs="Arial"/>
          <w:szCs w:val="22"/>
        </w:rPr>
        <w:t>Government should make available further funding for coroners</w:t>
      </w:r>
      <w:r w:rsidR="00273899">
        <w:rPr>
          <w:rFonts w:ascii="Arial" w:hAnsi="Arial" w:cs="Arial"/>
          <w:szCs w:val="22"/>
        </w:rPr>
        <w:t xml:space="preserve"> services</w:t>
      </w:r>
      <w:r w:rsidR="00F67721">
        <w:rPr>
          <w:rFonts w:ascii="Arial" w:hAnsi="Arial" w:cs="Arial"/>
          <w:szCs w:val="22"/>
        </w:rPr>
        <w:t xml:space="preserve"> to enable them to </w:t>
      </w:r>
      <w:r w:rsidR="00273899">
        <w:rPr>
          <w:rFonts w:ascii="Arial" w:hAnsi="Arial" w:cs="Arial"/>
          <w:szCs w:val="22"/>
        </w:rPr>
        <w:t>take on this additional duty.</w:t>
      </w:r>
      <w:r w:rsidR="003B4622">
        <w:rPr>
          <w:rFonts w:ascii="Arial" w:hAnsi="Arial" w:cs="Arial"/>
          <w:szCs w:val="22"/>
        </w:rPr>
        <w:t xml:space="preserve"> </w:t>
      </w:r>
    </w:p>
    <w:p w14:paraId="2BF47129" w14:textId="77777777" w:rsidR="005C43F2" w:rsidRDefault="005C43F2" w:rsidP="005C43F2">
      <w:pPr>
        <w:pStyle w:val="ListParagraph"/>
        <w:rPr>
          <w:rFonts w:ascii="Arial" w:hAnsi="Arial" w:cs="Arial"/>
          <w:szCs w:val="22"/>
        </w:rPr>
      </w:pPr>
    </w:p>
    <w:p w14:paraId="5BA5F195" w14:textId="6C498A41" w:rsidR="005C43F2" w:rsidRPr="005C43F2" w:rsidRDefault="005C43F2" w:rsidP="005C43F2">
      <w:pPr>
        <w:numPr>
          <w:ilvl w:val="1"/>
          <w:numId w:val="20"/>
        </w:numPr>
        <w:jc w:val="both"/>
        <w:rPr>
          <w:rFonts w:ascii="Arial" w:hAnsi="Arial" w:cs="Arial"/>
          <w:szCs w:val="22"/>
        </w:rPr>
      </w:pPr>
      <w:r w:rsidRPr="005C43F2">
        <w:rPr>
          <w:rFonts w:ascii="Arial" w:hAnsi="Arial" w:cs="Arial"/>
          <w:szCs w:val="22"/>
        </w:rPr>
        <w:t>In Scotland the</w:t>
      </w:r>
      <w:r w:rsidR="003F3338">
        <w:rPr>
          <w:rFonts w:ascii="Arial" w:hAnsi="Arial" w:cs="Arial"/>
          <w:szCs w:val="22"/>
        </w:rPr>
        <w:t xml:space="preserve"> national</w:t>
      </w:r>
      <w:r w:rsidRPr="005C43F2">
        <w:rPr>
          <w:rFonts w:ascii="Arial" w:hAnsi="Arial" w:cs="Arial"/>
          <w:szCs w:val="22"/>
        </w:rPr>
        <w:t xml:space="preserve"> inspector has responsibility for inspecting 28 crematoria, both public and private. In England</w:t>
      </w:r>
      <w:r w:rsidR="003B4622">
        <w:rPr>
          <w:rFonts w:ascii="Arial" w:hAnsi="Arial" w:cs="Arial"/>
          <w:szCs w:val="22"/>
        </w:rPr>
        <w:t xml:space="preserve"> and Wales</w:t>
      </w:r>
      <w:r w:rsidRPr="005C43F2">
        <w:rPr>
          <w:rFonts w:ascii="Arial" w:hAnsi="Arial" w:cs="Arial"/>
          <w:szCs w:val="22"/>
        </w:rPr>
        <w:t xml:space="preserve"> the</w:t>
      </w:r>
      <w:r>
        <w:rPr>
          <w:rFonts w:ascii="Arial" w:hAnsi="Arial" w:cs="Arial"/>
          <w:szCs w:val="22"/>
        </w:rPr>
        <w:t xml:space="preserve"> consultation identifies 247 crematoria</w:t>
      </w:r>
      <w:r w:rsidRPr="005C43F2">
        <w:rPr>
          <w:rFonts w:ascii="Arial" w:hAnsi="Arial" w:cs="Arial"/>
          <w:szCs w:val="22"/>
        </w:rPr>
        <w:t xml:space="preserve">. </w:t>
      </w:r>
      <w:r w:rsidR="00665252">
        <w:rPr>
          <w:rFonts w:ascii="Arial" w:hAnsi="Arial" w:cs="Arial"/>
          <w:szCs w:val="22"/>
        </w:rPr>
        <w:t>An</w:t>
      </w:r>
      <w:r w:rsidRPr="005C43F2">
        <w:rPr>
          <w:rFonts w:ascii="Arial" w:hAnsi="Arial" w:cs="Arial"/>
          <w:szCs w:val="22"/>
        </w:rPr>
        <w:t xml:space="preserve"> exact replica of the</w:t>
      </w:r>
      <w:r w:rsidR="003F3338">
        <w:rPr>
          <w:rFonts w:ascii="Arial" w:hAnsi="Arial" w:cs="Arial"/>
          <w:szCs w:val="22"/>
        </w:rPr>
        <w:t xml:space="preserve"> Scottish </w:t>
      </w:r>
      <w:r w:rsidRPr="005C43F2">
        <w:rPr>
          <w:rFonts w:ascii="Arial" w:hAnsi="Arial" w:cs="Arial"/>
          <w:szCs w:val="22"/>
        </w:rPr>
        <w:t xml:space="preserve">model with a single inspector for the whole of England and Wales therefore seems unlikely.  </w:t>
      </w:r>
      <w:r w:rsidR="00665252">
        <w:rPr>
          <w:rFonts w:ascii="Arial" w:hAnsi="Arial" w:cs="Arial"/>
          <w:szCs w:val="22"/>
        </w:rPr>
        <w:t>If</w:t>
      </w:r>
      <w:r w:rsidR="003F3338">
        <w:rPr>
          <w:rFonts w:ascii="Arial" w:hAnsi="Arial" w:cs="Arial"/>
          <w:szCs w:val="22"/>
        </w:rPr>
        <w:t xml:space="preserve"> coroners</w:t>
      </w:r>
      <w:r w:rsidR="00665252">
        <w:rPr>
          <w:rFonts w:ascii="Arial" w:hAnsi="Arial" w:cs="Arial"/>
          <w:szCs w:val="22"/>
        </w:rPr>
        <w:t xml:space="preserve"> were to</w:t>
      </w:r>
      <w:r w:rsidR="00BC44C0">
        <w:rPr>
          <w:rFonts w:ascii="Arial" w:hAnsi="Arial" w:cs="Arial"/>
          <w:szCs w:val="22"/>
        </w:rPr>
        <w:t xml:space="preserve"> </w:t>
      </w:r>
      <w:r w:rsidR="00AD3894">
        <w:rPr>
          <w:rFonts w:ascii="Arial" w:hAnsi="Arial" w:cs="Arial"/>
          <w:szCs w:val="22"/>
        </w:rPr>
        <w:t>inspect crematoria</w:t>
      </w:r>
      <w:r w:rsidR="003F3338">
        <w:rPr>
          <w:rFonts w:ascii="Arial" w:hAnsi="Arial" w:cs="Arial"/>
          <w:szCs w:val="22"/>
        </w:rPr>
        <w:t xml:space="preserve">, </w:t>
      </w:r>
      <w:r w:rsidR="00665252">
        <w:rPr>
          <w:rFonts w:ascii="Arial" w:hAnsi="Arial" w:cs="Arial"/>
          <w:szCs w:val="22"/>
        </w:rPr>
        <w:t xml:space="preserve">this </w:t>
      </w:r>
      <w:r w:rsidR="003F3338">
        <w:rPr>
          <w:rFonts w:ascii="Arial" w:hAnsi="Arial" w:cs="Arial"/>
          <w:szCs w:val="22"/>
        </w:rPr>
        <w:t>would enable the workload to be shared across the 97 cor</w:t>
      </w:r>
      <w:r w:rsidR="00665252">
        <w:rPr>
          <w:rFonts w:ascii="Arial" w:hAnsi="Arial" w:cs="Arial"/>
          <w:szCs w:val="22"/>
        </w:rPr>
        <w:t>oner areas</w:t>
      </w:r>
      <w:r w:rsidR="0029777C">
        <w:rPr>
          <w:rFonts w:ascii="Arial" w:hAnsi="Arial" w:cs="Arial"/>
          <w:szCs w:val="22"/>
        </w:rPr>
        <w:t xml:space="preserve"> in England and Wales</w:t>
      </w:r>
      <w:r w:rsidR="003F3338">
        <w:rPr>
          <w:rFonts w:ascii="Arial" w:hAnsi="Arial" w:cs="Arial"/>
          <w:szCs w:val="22"/>
        </w:rPr>
        <w:t xml:space="preserve">. </w:t>
      </w:r>
    </w:p>
    <w:p w14:paraId="0831CA1B" w14:textId="77777777" w:rsidR="005C43F2" w:rsidRDefault="005C43F2" w:rsidP="005C43F2">
      <w:pPr>
        <w:ind w:left="792"/>
        <w:jc w:val="both"/>
        <w:rPr>
          <w:rFonts w:ascii="Arial" w:hAnsi="Arial" w:cs="Arial"/>
          <w:szCs w:val="22"/>
        </w:rPr>
      </w:pPr>
    </w:p>
    <w:p w14:paraId="792333A3" w14:textId="1EAE44C1" w:rsidR="00451F1A" w:rsidRPr="0029777C" w:rsidRDefault="00B26B5C" w:rsidP="003B4622">
      <w:pPr>
        <w:numPr>
          <w:ilvl w:val="1"/>
          <w:numId w:val="20"/>
        </w:numPr>
        <w:jc w:val="both"/>
        <w:rPr>
          <w:rFonts w:ascii="Arial" w:hAnsi="Arial" w:cs="Arial"/>
          <w:szCs w:val="22"/>
        </w:rPr>
      </w:pPr>
      <w:r w:rsidRPr="00897746">
        <w:rPr>
          <w:rFonts w:ascii="Arial" w:hAnsi="Arial" w:cs="Arial"/>
          <w:szCs w:val="22"/>
        </w:rPr>
        <w:t>If the Gove</w:t>
      </w:r>
      <w:r w:rsidR="00665252">
        <w:rPr>
          <w:rFonts w:ascii="Arial" w:hAnsi="Arial" w:cs="Arial"/>
          <w:szCs w:val="22"/>
        </w:rPr>
        <w:t>rnment is minded to introduce a single national</w:t>
      </w:r>
      <w:r w:rsidRPr="00897746">
        <w:rPr>
          <w:rFonts w:ascii="Arial" w:hAnsi="Arial" w:cs="Arial"/>
          <w:szCs w:val="22"/>
        </w:rPr>
        <w:t xml:space="preserve"> inspector of crematoria, this would </w:t>
      </w:r>
      <w:r w:rsidR="009C7A40" w:rsidRPr="00897746">
        <w:rPr>
          <w:rFonts w:ascii="Arial" w:hAnsi="Arial" w:cs="Arial"/>
          <w:szCs w:val="22"/>
        </w:rPr>
        <w:t>need to be fully funded by central Government</w:t>
      </w:r>
      <w:r w:rsidRPr="00897746">
        <w:rPr>
          <w:rFonts w:ascii="Arial" w:hAnsi="Arial" w:cs="Arial"/>
          <w:szCs w:val="22"/>
        </w:rPr>
        <w:t xml:space="preserve">. The provision of crematoria and cemeteries is not a statutory duty </w:t>
      </w:r>
      <w:r w:rsidR="00897746" w:rsidRPr="00897746">
        <w:rPr>
          <w:rFonts w:ascii="Arial" w:hAnsi="Arial" w:cs="Arial"/>
          <w:szCs w:val="22"/>
        </w:rPr>
        <w:t>on local authorities</w:t>
      </w:r>
      <w:r w:rsidR="00665252">
        <w:rPr>
          <w:rFonts w:ascii="Arial" w:hAnsi="Arial" w:cs="Arial"/>
          <w:szCs w:val="22"/>
        </w:rPr>
        <w:t>, and provision of these services is not consistent throughout the country. Therefore creating a levy on top of cremation fees seems an impractical way to fund a national inspector and would have high administrative cost</w:t>
      </w:r>
      <w:r w:rsidR="00F75F91">
        <w:rPr>
          <w:rFonts w:ascii="Arial" w:hAnsi="Arial" w:cs="Arial"/>
          <w:szCs w:val="22"/>
        </w:rPr>
        <w:t>s</w:t>
      </w:r>
      <w:r w:rsidR="00665252">
        <w:rPr>
          <w:rFonts w:ascii="Arial" w:hAnsi="Arial" w:cs="Arial"/>
          <w:szCs w:val="22"/>
        </w:rPr>
        <w:t xml:space="preserve"> for local authorities</w:t>
      </w:r>
      <w:r w:rsidR="00D81131">
        <w:rPr>
          <w:rFonts w:ascii="Arial" w:hAnsi="Arial" w:cs="Arial"/>
          <w:szCs w:val="22"/>
        </w:rPr>
        <w:t xml:space="preserve"> to deal with what would presumably be relatively small sums</w:t>
      </w:r>
      <w:r w:rsidR="00665252">
        <w:rPr>
          <w:rFonts w:ascii="Arial" w:hAnsi="Arial" w:cs="Arial"/>
          <w:szCs w:val="22"/>
        </w:rPr>
        <w:t xml:space="preserve">. </w:t>
      </w:r>
      <w:r w:rsidR="0029777C" w:rsidRPr="0029777C">
        <w:t xml:space="preserve"> </w:t>
      </w:r>
      <w:r w:rsidR="0029777C" w:rsidRPr="0029777C">
        <w:rPr>
          <w:rFonts w:ascii="Arial" w:hAnsi="Arial" w:cs="Arial"/>
        </w:rPr>
        <w:t>T</w:t>
      </w:r>
      <w:r w:rsidR="0029777C" w:rsidRPr="00BC44C0">
        <w:rPr>
          <w:rFonts w:ascii="Arial" w:hAnsi="Arial" w:cs="Arial"/>
        </w:rPr>
        <w:t>here would also be a number of more technical issues that needed to be considered with a levy on fe</w:t>
      </w:r>
      <w:r w:rsidR="00BC44C0">
        <w:rPr>
          <w:rFonts w:ascii="Arial" w:hAnsi="Arial" w:cs="Arial"/>
        </w:rPr>
        <w:t>e</w:t>
      </w:r>
      <w:r w:rsidR="0029777C" w:rsidRPr="00BC44C0">
        <w:rPr>
          <w:rFonts w:ascii="Arial" w:hAnsi="Arial" w:cs="Arial"/>
        </w:rPr>
        <w:t>s such as whether it</w:t>
      </w:r>
      <w:r w:rsidR="00D81131">
        <w:rPr>
          <w:rFonts w:ascii="Arial" w:hAnsi="Arial" w:cs="Arial"/>
        </w:rPr>
        <w:t xml:space="preserve"> i</w:t>
      </w:r>
      <w:r w:rsidR="0029777C" w:rsidRPr="00BC44C0">
        <w:rPr>
          <w:rFonts w:ascii="Arial" w:hAnsi="Arial" w:cs="Arial"/>
        </w:rPr>
        <w:t>s collected in arrears.</w:t>
      </w:r>
    </w:p>
    <w:p w14:paraId="5680FF81" w14:textId="77777777" w:rsidR="00CE54DC" w:rsidRDefault="00CE54DC" w:rsidP="00CE54DC">
      <w:pPr>
        <w:ind w:left="792"/>
        <w:jc w:val="both"/>
        <w:rPr>
          <w:rFonts w:ascii="Arial" w:hAnsi="Arial" w:cs="Arial"/>
          <w:szCs w:val="22"/>
        </w:rPr>
      </w:pPr>
    </w:p>
    <w:p w14:paraId="2DD6EB7B" w14:textId="77777777" w:rsidR="000714CA" w:rsidRDefault="00665252" w:rsidP="00665252">
      <w:pPr>
        <w:numPr>
          <w:ilvl w:val="0"/>
          <w:numId w:val="20"/>
        </w:numPr>
        <w:jc w:val="both"/>
        <w:rPr>
          <w:rFonts w:ascii="Arial" w:hAnsi="Arial" w:cs="Arial"/>
          <w:b/>
          <w:szCs w:val="22"/>
        </w:rPr>
      </w:pPr>
      <w:r w:rsidRPr="00665252">
        <w:rPr>
          <w:rFonts w:ascii="Arial" w:hAnsi="Arial" w:cs="Arial"/>
          <w:b/>
          <w:szCs w:val="22"/>
        </w:rPr>
        <w:t>National working group</w:t>
      </w:r>
    </w:p>
    <w:p w14:paraId="33FB0601" w14:textId="77777777" w:rsidR="00D81131" w:rsidRPr="00665252" w:rsidRDefault="00D81131" w:rsidP="00D81131">
      <w:pPr>
        <w:ind w:left="360"/>
        <w:jc w:val="both"/>
        <w:rPr>
          <w:rFonts w:ascii="Arial" w:hAnsi="Arial" w:cs="Arial"/>
          <w:b/>
          <w:szCs w:val="22"/>
        </w:rPr>
      </w:pPr>
    </w:p>
    <w:p w14:paraId="6730B1AE" w14:textId="5C49CD15" w:rsidR="00273899" w:rsidRDefault="00330010" w:rsidP="00273899">
      <w:pPr>
        <w:numPr>
          <w:ilvl w:val="1"/>
          <w:numId w:val="20"/>
        </w:numPr>
        <w:jc w:val="both"/>
        <w:rPr>
          <w:rFonts w:ascii="Arial" w:hAnsi="Arial" w:cs="Arial"/>
          <w:szCs w:val="22"/>
        </w:rPr>
      </w:pPr>
      <w:r>
        <w:rPr>
          <w:rFonts w:ascii="Arial" w:hAnsi="Arial" w:cs="Arial"/>
          <w:szCs w:val="22"/>
        </w:rPr>
        <w:t>The LGA supports the proposal for a national working group to improve cremation law and practice</w:t>
      </w:r>
      <w:r w:rsidR="00273899">
        <w:rPr>
          <w:rFonts w:ascii="Arial" w:hAnsi="Arial" w:cs="Arial"/>
          <w:szCs w:val="22"/>
        </w:rPr>
        <w:t xml:space="preserve"> to enable greater capture and sharing of best practice</w:t>
      </w:r>
      <w:r w:rsidR="00C4354F">
        <w:rPr>
          <w:rFonts w:ascii="Arial" w:hAnsi="Arial" w:cs="Arial"/>
          <w:szCs w:val="22"/>
        </w:rPr>
        <w:t xml:space="preserve">. This is an area </w:t>
      </w:r>
      <w:r w:rsidR="009F2042">
        <w:rPr>
          <w:rFonts w:ascii="Arial" w:hAnsi="Arial" w:cs="Arial"/>
          <w:szCs w:val="22"/>
        </w:rPr>
        <w:t>where</w:t>
      </w:r>
      <w:r w:rsidR="00C4354F">
        <w:rPr>
          <w:rFonts w:ascii="Arial" w:hAnsi="Arial" w:cs="Arial"/>
          <w:szCs w:val="22"/>
        </w:rPr>
        <w:t xml:space="preserve"> the LGA,</w:t>
      </w:r>
      <w:r>
        <w:rPr>
          <w:rFonts w:ascii="Arial" w:hAnsi="Arial" w:cs="Arial"/>
          <w:szCs w:val="22"/>
        </w:rPr>
        <w:t xml:space="preserve"> </w:t>
      </w:r>
      <w:r w:rsidR="00C4354F">
        <w:rPr>
          <w:rFonts w:ascii="Arial" w:hAnsi="Arial" w:cs="Arial"/>
          <w:szCs w:val="22"/>
        </w:rPr>
        <w:t>a</w:t>
      </w:r>
      <w:r w:rsidR="00273899">
        <w:rPr>
          <w:rFonts w:ascii="Arial" w:hAnsi="Arial" w:cs="Arial"/>
          <w:szCs w:val="22"/>
        </w:rPr>
        <w:t>s the national representative</w:t>
      </w:r>
      <w:r w:rsidR="009F2042">
        <w:rPr>
          <w:rFonts w:ascii="Arial" w:hAnsi="Arial" w:cs="Arial"/>
          <w:szCs w:val="22"/>
        </w:rPr>
        <w:t xml:space="preserve"> body for local government,</w:t>
      </w:r>
      <w:r w:rsidR="00C4354F">
        <w:rPr>
          <w:rFonts w:ascii="Arial" w:hAnsi="Arial" w:cs="Arial"/>
          <w:szCs w:val="22"/>
        </w:rPr>
        <w:t xml:space="preserve"> c</w:t>
      </w:r>
      <w:r w:rsidR="00273899">
        <w:rPr>
          <w:rFonts w:ascii="Arial" w:hAnsi="Arial" w:cs="Arial"/>
          <w:szCs w:val="22"/>
        </w:rPr>
        <w:t xml:space="preserve">ould </w:t>
      </w:r>
      <w:r w:rsidR="00C4354F">
        <w:rPr>
          <w:rFonts w:ascii="Arial" w:hAnsi="Arial" w:cs="Arial"/>
          <w:szCs w:val="22"/>
        </w:rPr>
        <w:t>play a role. The LGA are looking to support councils to provide effective scrutiny of bereavement services in t</w:t>
      </w:r>
      <w:r w:rsidR="00AC4D5A">
        <w:rPr>
          <w:rFonts w:ascii="Arial" w:hAnsi="Arial" w:cs="Arial"/>
          <w:szCs w:val="22"/>
        </w:rPr>
        <w:t>heir localities and could pay a</w:t>
      </w:r>
      <w:r w:rsidR="00C4354F">
        <w:rPr>
          <w:rFonts w:ascii="Arial" w:hAnsi="Arial" w:cs="Arial"/>
          <w:szCs w:val="22"/>
        </w:rPr>
        <w:t xml:space="preserve"> role in sharing good practice and learning coming from the group.</w:t>
      </w:r>
      <w:r w:rsidR="00AC4D5A">
        <w:rPr>
          <w:rFonts w:ascii="Arial" w:hAnsi="Arial" w:cs="Arial"/>
          <w:szCs w:val="22"/>
        </w:rPr>
        <w:t xml:space="preserve"> We would be keen to play a full part in the group.</w:t>
      </w:r>
    </w:p>
    <w:p w14:paraId="5B75368E" w14:textId="77777777" w:rsidR="00273899" w:rsidRPr="003C597C" w:rsidRDefault="00273899" w:rsidP="00B56B51">
      <w:pPr>
        <w:ind w:left="792"/>
        <w:jc w:val="both"/>
        <w:rPr>
          <w:rFonts w:ascii="Arial" w:hAnsi="Arial" w:cs="Arial"/>
          <w:szCs w:val="22"/>
        </w:rPr>
      </w:pPr>
    </w:p>
    <w:p w14:paraId="451BB9DE" w14:textId="258CAF5E" w:rsidR="00665252" w:rsidRPr="003C597C" w:rsidRDefault="00330010">
      <w:pPr>
        <w:numPr>
          <w:ilvl w:val="1"/>
          <w:numId w:val="20"/>
        </w:numPr>
        <w:jc w:val="both"/>
        <w:rPr>
          <w:rFonts w:ascii="Arial" w:hAnsi="Arial" w:cs="Arial"/>
          <w:szCs w:val="22"/>
        </w:rPr>
      </w:pPr>
      <w:r>
        <w:rPr>
          <w:rFonts w:ascii="Arial" w:hAnsi="Arial" w:cs="Arial"/>
          <w:szCs w:val="22"/>
        </w:rPr>
        <w:t>I</w:t>
      </w:r>
      <w:r w:rsidR="00AC4D5A">
        <w:rPr>
          <w:rFonts w:ascii="Arial" w:hAnsi="Arial" w:cs="Arial"/>
          <w:szCs w:val="22"/>
        </w:rPr>
        <w:t>t is clear that i</w:t>
      </w:r>
      <w:r>
        <w:rPr>
          <w:rFonts w:ascii="Arial" w:hAnsi="Arial" w:cs="Arial"/>
          <w:szCs w:val="22"/>
        </w:rPr>
        <w:t xml:space="preserve">f a new inspector of crematoria is introduced, there must be clear lines of accountability and greater clarity given on how the national </w:t>
      </w:r>
      <w:r>
        <w:rPr>
          <w:rFonts w:ascii="Arial" w:hAnsi="Arial" w:cs="Arial"/>
          <w:szCs w:val="22"/>
        </w:rPr>
        <w:lastRenderedPageBreak/>
        <w:t>working group would relate to the work of the inspector</w:t>
      </w:r>
      <w:r w:rsidR="00AC4D5A">
        <w:rPr>
          <w:rFonts w:ascii="Arial" w:hAnsi="Arial" w:cs="Arial"/>
          <w:szCs w:val="22"/>
        </w:rPr>
        <w:t>, and how they would report back to Ministers.</w:t>
      </w:r>
    </w:p>
    <w:sectPr w:rsidR="00665252" w:rsidRPr="003C597C">
      <w:headerReference w:type="default" r:id="rId13"/>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6E0065" w14:textId="77777777" w:rsidR="00F75F91" w:rsidRDefault="00F75F91">
      <w:r>
        <w:separator/>
      </w:r>
    </w:p>
  </w:endnote>
  <w:endnote w:type="continuationSeparator" w:id="0">
    <w:p w14:paraId="6B294092" w14:textId="77777777" w:rsidR="00F75F91" w:rsidRDefault="00F75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embedRegular r:id="rId1" w:fontKey="{9E4CA82D-ADE0-4FE8-BD28-72ACD979A227}"/>
  </w:font>
  <w:font w:name="Tahoma">
    <w:panose1 w:val="020B0604030504040204"/>
    <w:charset w:val="00"/>
    <w:family w:val="swiss"/>
    <w:pitch w:val="variable"/>
    <w:sig w:usb0="E1002EFF" w:usb1="C000605B" w:usb2="00000029" w:usb3="00000000" w:csb0="000101FF" w:csb1="00000000"/>
    <w:embedRegular r:id="rId2" w:fontKey="{3970FE97-A937-4C4E-BDDC-47BD8122D1AC}"/>
  </w:font>
  <w:font w:name="Verdana">
    <w:panose1 w:val="020B0604030504040204"/>
    <w:charset w:val="00"/>
    <w:family w:val="swiss"/>
    <w:pitch w:val="variable"/>
    <w:sig w:usb0="A10006FF" w:usb1="4000205B" w:usb2="00000010" w:usb3="00000000" w:csb0="0000019F" w:csb1="00000000"/>
    <w:embedRegular r:id="rId3" w:fontKey="{66F80E00-A8C0-4002-B78A-E357A99B262B}"/>
  </w:font>
  <w:font w:name="Calibri">
    <w:panose1 w:val="020F0502020204030204"/>
    <w:charset w:val="00"/>
    <w:family w:val="swiss"/>
    <w:pitch w:val="variable"/>
    <w:sig w:usb0="E00002FF" w:usb1="4000ACFF" w:usb2="00000001" w:usb3="00000000" w:csb0="0000019F" w:csb1="00000000"/>
    <w:embedRegular r:id="rId4" w:fontKey="{E5680E95-98ED-40D7-AAC9-F166DB4BF5FC}"/>
    <w:embedBold r:id="rId5" w:fontKey="{6291BBE6-5679-4165-8B4D-CB54A77DA21D}"/>
  </w:font>
  <w:font w:name="Cambria">
    <w:panose1 w:val="02040503050406030204"/>
    <w:charset w:val="00"/>
    <w:family w:val="roman"/>
    <w:pitch w:val="variable"/>
    <w:sig w:usb0="E00002FF" w:usb1="400004FF" w:usb2="00000000" w:usb3="00000000" w:csb0="0000019F" w:csb1="00000000"/>
    <w:embedRegular r:id="rId6" w:fontKey="{0EBE0685-6020-4B78-B988-F77F8C24A0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E2304" w14:textId="691C5C09" w:rsidR="00F75F91" w:rsidRDefault="00F75F91">
    <w:pPr>
      <w:pStyle w:val="Footer"/>
      <w:jc w:val="right"/>
    </w:pPr>
  </w:p>
  <w:p w14:paraId="2CE2062E" w14:textId="77777777" w:rsidR="00F75F91" w:rsidRPr="004D36CF" w:rsidRDefault="00F75F91">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14DA56" w14:textId="77777777" w:rsidR="00F75F91" w:rsidRDefault="00F75F91">
      <w:r>
        <w:separator/>
      </w:r>
    </w:p>
  </w:footnote>
  <w:footnote w:type="continuationSeparator" w:id="0">
    <w:p w14:paraId="3516BDD4" w14:textId="77777777" w:rsidR="00F75F91" w:rsidRDefault="00F75F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F75F91" w14:paraId="70EA0CE6" w14:textId="77777777">
      <w:trPr>
        <w:cantSplit/>
        <w:trHeight w:hRule="exact" w:val="5273"/>
      </w:trPr>
      <w:tc>
        <w:tcPr>
          <w:tcW w:w="993" w:type="dxa"/>
          <w:textDirection w:val="btLr"/>
          <w:vAlign w:val="bottom"/>
        </w:tcPr>
        <w:p w14:paraId="7AB445E3" w14:textId="77777777" w:rsidR="00F75F91" w:rsidRPr="00C9479A" w:rsidRDefault="00F75F91"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6985814B" wp14:editId="41BE0937">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6D43F"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F75F91" w14:paraId="6D0CC2F0" w14:textId="77777777">
      <w:trPr>
        <w:cantSplit/>
        <w:trHeight w:hRule="exact" w:val="5670"/>
      </w:trPr>
      <w:tc>
        <w:tcPr>
          <w:tcW w:w="993" w:type="dxa"/>
          <w:textDirection w:val="btLr"/>
          <w:vAlign w:val="bottom"/>
        </w:tcPr>
        <w:p w14:paraId="5DFDC213" w14:textId="77777777" w:rsidR="00F75F91" w:rsidRPr="00C416F5" w:rsidRDefault="00F75F91">
          <w:pPr>
            <w:pStyle w:val="Address"/>
            <w:framePr w:w="992" w:h="10943" w:hRule="exact" w:wrap="around" w:vAnchor="page" w:hAnchor="page" w:x="10199" w:y="5041"/>
            <w:rPr>
              <w:rFonts w:ascii="Arial" w:hAnsi="Arial" w:cs="Arial"/>
            </w:rPr>
          </w:pPr>
          <w:r>
            <w:rPr>
              <w:rFonts w:ascii="Arial" w:hAnsi="Arial" w:cs="Arial"/>
              <w:noProof/>
              <w:lang w:eastAsia="en-GB"/>
            </w:rPr>
            <mc:AlternateContent>
              <mc:Choice Requires="wps">
                <w:drawing>
                  <wp:anchor distT="0" distB="0" distL="114300" distR="114300" simplePos="0" relativeHeight="251658752" behindDoc="0" locked="0" layoutInCell="0" allowOverlap="1" wp14:anchorId="32745D32" wp14:editId="35281551">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2D50C" id="Line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Pr>
              <w:rFonts w:ascii="Arial" w:hAnsi="Arial" w:cs="Arial"/>
            </w:rPr>
            <w:t>For more information please contact:</w:t>
          </w:r>
        </w:p>
        <w:p w14:paraId="6B0B29BE" w14:textId="77777777" w:rsidR="00F75F91" w:rsidRDefault="00F75F91">
          <w:pPr>
            <w:pStyle w:val="Address"/>
            <w:framePr w:w="992" w:h="10943" w:hRule="exact" w:wrap="around" w:vAnchor="page" w:hAnchor="page" w:x="10199" w:y="5041"/>
            <w:rPr>
              <w:rFonts w:ascii="Arial" w:hAnsi="Arial" w:cs="Arial"/>
            </w:rPr>
          </w:pPr>
          <w:r>
            <w:rPr>
              <w:rFonts w:ascii="Arial" w:hAnsi="Arial" w:cs="Arial"/>
            </w:rPr>
            <w:t>Rachel Phelps, Public Affairs and Campaigns Adviser</w:t>
          </w:r>
        </w:p>
        <w:p w14:paraId="264D4BDF" w14:textId="77777777" w:rsidR="00F75F91" w:rsidRPr="00C416F5" w:rsidRDefault="00F75F91">
          <w:pPr>
            <w:pStyle w:val="Address"/>
            <w:framePr w:w="992" w:h="10943" w:hRule="exact" w:wrap="around" w:vAnchor="page" w:hAnchor="page" w:x="10199" w:y="5041"/>
            <w:rPr>
              <w:rFonts w:ascii="Arial" w:hAnsi="Arial" w:cs="Arial"/>
            </w:rPr>
          </w:pPr>
          <w:r>
            <w:rPr>
              <w:rFonts w:ascii="Arial" w:hAnsi="Arial" w:cs="Arial"/>
            </w:rPr>
            <w:t>Local Government Association</w:t>
          </w:r>
        </w:p>
        <w:p w14:paraId="7E646893" w14:textId="77777777" w:rsidR="00F75F91" w:rsidRDefault="002E44B9" w:rsidP="00850BAF">
          <w:pPr>
            <w:pStyle w:val="Address"/>
            <w:framePr w:w="992" w:h="10943" w:hRule="exact" w:wrap="around" w:vAnchor="page" w:hAnchor="page" w:x="10199" w:y="5041"/>
          </w:pPr>
          <w:hyperlink r:id="rId1" w:history="1">
            <w:r w:rsidR="00F75F91" w:rsidRPr="005A428D">
              <w:rPr>
                <w:rStyle w:val="Hyperlink"/>
                <w:rFonts w:ascii="Arial" w:hAnsi="Arial" w:cs="Arial"/>
              </w:rPr>
              <w:t>Rachel.Phelps@local.gov.uk</w:t>
            </w:r>
          </w:hyperlink>
          <w:r w:rsidR="00F75F91">
            <w:rPr>
              <w:rFonts w:ascii="Arial" w:hAnsi="Arial" w:cs="Arial"/>
            </w:rPr>
            <w:t xml:space="preserve"> 020 7664 3119</w:t>
          </w:r>
        </w:p>
      </w:tc>
    </w:tr>
  </w:tbl>
  <w:p w14:paraId="1D9F74FD" w14:textId="77777777" w:rsidR="00F75F91" w:rsidRDefault="00F75F91">
    <w:pPr>
      <w:pStyle w:val="Header"/>
    </w:pPr>
    <w:r>
      <w:rPr>
        <w:noProof/>
        <w:lang w:eastAsia="en-GB"/>
      </w:rPr>
      <mc:AlternateContent>
        <mc:Choice Requires="wps">
          <w:drawing>
            <wp:anchor distT="0" distB="0" distL="114300" distR="114300" simplePos="0" relativeHeight="251656704" behindDoc="0" locked="0" layoutInCell="0" allowOverlap="1" wp14:anchorId="5DC68935" wp14:editId="248AACB8">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0C8FC" w14:textId="77777777" w:rsidR="00F75F91" w:rsidRDefault="00F75F91" w:rsidP="00B54126">
                          <w:pPr>
                            <w:pStyle w:val="Logo"/>
                            <w:jc w:val="center"/>
                          </w:pPr>
                          <w:r>
                            <w:rPr>
                              <w:lang w:eastAsia="en-GB"/>
                            </w:rPr>
                            <w:drawing>
                              <wp:inline distT="0" distB="0" distL="0" distR="0" wp14:anchorId="6871D91E" wp14:editId="72A33B5F">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C68935"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7710C8FC" w14:textId="77777777" w:rsidR="00F75F91" w:rsidRDefault="00F75F91" w:rsidP="00B54126">
                    <w:pPr>
                      <w:pStyle w:val="Logo"/>
                      <w:jc w:val="center"/>
                    </w:pPr>
                    <w:r>
                      <w:rPr>
                        <w:lang w:eastAsia="en-GB"/>
                      </w:rPr>
                      <w:drawing>
                        <wp:inline distT="0" distB="0" distL="0" distR="0" wp14:anchorId="6871D91E" wp14:editId="72A33B5F">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2C175" w14:textId="77777777" w:rsidR="00F75F91" w:rsidRDefault="00F75F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8D50507"/>
    <w:multiLevelType w:val="hybridMultilevel"/>
    <w:tmpl w:val="CD7868A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6"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02A6B8B"/>
    <w:multiLevelType w:val="hybridMultilevel"/>
    <w:tmpl w:val="DE48F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E934E06"/>
    <w:multiLevelType w:val="multilevel"/>
    <w:tmpl w:val="FF6C6064"/>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hint="default"/>
      </w:rPr>
    </w:lvl>
    <w:lvl w:ilvl="2">
      <w:start w:val="1"/>
      <w:numFmt w:val="decimal"/>
      <w:lvlText w:val="%1.%2.%3."/>
      <w:lvlJc w:val="left"/>
      <w:pPr>
        <w:ind w:left="1418" w:hanging="69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4"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DD0D8A"/>
    <w:multiLevelType w:val="hybridMultilevel"/>
    <w:tmpl w:val="4FA82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2EC3891"/>
    <w:multiLevelType w:val="hybridMultilevel"/>
    <w:tmpl w:val="ABE4B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7A4828"/>
    <w:multiLevelType w:val="multilevel"/>
    <w:tmpl w:val="7A54446C"/>
    <w:lvl w:ilvl="0">
      <w:start w:val="1"/>
      <w:numFmt w:val="decimal"/>
      <w:lvlText w:val="%1."/>
      <w:lvlJc w:val="left"/>
      <w:pPr>
        <w:ind w:left="360" w:hanging="360"/>
      </w:pPr>
      <w:rPr>
        <w:b/>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3"/>
  </w:num>
  <w:num w:numId="3">
    <w:abstractNumId w:val="14"/>
  </w:num>
  <w:num w:numId="4">
    <w:abstractNumId w:val="6"/>
  </w:num>
  <w:num w:numId="5">
    <w:abstractNumId w:val="3"/>
  </w:num>
  <w:num w:numId="6">
    <w:abstractNumId w:val="5"/>
  </w:num>
  <w:num w:numId="7">
    <w:abstractNumId w:val="2"/>
  </w:num>
  <w:num w:numId="8">
    <w:abstractNumId w:val="17"/>
  </w:num>
  <w:num w:numId="9">
    <w:abstractNumId w:val="20"/>
  </w:num>
  <w:num w:numId="10">
    <w:abstractNumId w:val="11"/>
  </w:num>
  <w:num w:numId="11">
    <w:abstractNumId w:val="16"/>
  </w:num>
  <w:num w:numId="12">
    <w:abstractNumId w:val="9"/>
  </w:num>
  <w:num w:numId="13">
    <w:abstractNumId w:val="8"/>
  </w:num>
  <w:num w:numId="14">
    <w:abstractNumId w:val="4"/>
  </w:num>
  <w:num w:numId="15">
    <w:abstractNumId w:val="12"/>
  </w:num>
  <w:num w:numId="16">
    <w:abstractNumId w:val="0"/>
  </w:num>
  <w:num w:numId="17">
    <w:abstractNumId w:val="7"/>
  </w:num>
  <w:num w:numId="18">
    <w:abstractNumId w:val="15"/>
  </w:num>
  <w:num w:numId="19">
    <w:abstractNumId w:val="18"/>
  </w:num>
  <w:num w:numId="20">
    <w:abstractNumId w:val="19"/>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0"/>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418" w:hanging="698"/>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22C97"/>
    <w:rsid w:val="00023198"/>
    <w:rsid w:val="000463EF"/>
    <w:rsid w:val="0005361A"/>
    <w:rsid w:val="000627D3"/>
    <w:rsid w:val="00067973"/>
    <w:rsid w:val="000714CA"/>
    <w:rsid w:val="000723F3"/>
    <w:rsid w:val="00080632"/>
    <w:rsid w:val="00080886"/>
    <w:rsid w:val="000830D0"/>
    <w:rsid w:val="00094251"/>
    <w:rsid w:val="000A639D"/>
    <w:rsid w:val="000B4C8B"/>
    <w:rsid w:val="000C4E67"/>
    <w:rsid w:val="000C5404"/>
    <w:rsid w:val="000E4EC6"/>
    <w:rsid w:val="00104307"/>
    <w:rsid w:val="00127856"/>
    <w:rsid w:val="00132FB4"/>
    <w:rsid w:val="0014785D"/>
    <w:rsid w:val="001659D7"/>
    <w:rsid w:val="00191218"/>
    <w:rsid w:val="001A3138"/>
    <w:rsid w:val="001E220C"/>
    <w:rsid w:val="001E43F7"/>
    <w:rsid w:val="00205354"/>
    <w:rsid w:val="00211A01"/>
    <w:rsid w:val="002129CA"/>
    <w:rsid w:val="00225477"/>
    <w:rsid w:val="00236008"/>
    <w:rsid w:val="00240BE4"/>
    <w:rsid w:val="00273899"/>
    <w:rsid w:val="00276DF0"/>
    <w:rsid w:val="002942A7"/>
    <w:rsid w:val="0029777C"/>
    <w:rsid w:val="002A127D"/>
    <w:rsid w:val="002B4E05"/>
    <w:rsid w:val="002B5C90"/>
    <w:rsid w:val="002C0E2D"/>
    <w:rsid w:val="002C5942"/>
    <w:rsid w:val="002D44D9"/>
    <w:rsid w:val="002E0171"/>
    <w:rsid w:val="002E09E9"/>
    <w:rsid w:val="002E399D"/>
    <w:rsid w:val="002E44B9"/>
    <w:rsid w:val="002F54A9"/>
    <w:rsid w:val="00306D21"/>
    <w:rsid w:val="0032354B"/>
    <w:rsid w:val="00330010"/>
    <w:rsid w:val="00334E86"/>
    <w:rsid w:val="00370B34"/>
    <w:rsid w:val="003847B1"/>
    <w:rsid w:val="003B4622"/>
    <w:rsid w:val="003B7540"/>
    <w:rsid w:val="003C1907"/>
    <w:rsid w:val="003C597C"/>
    <w:rsid w:val="003D0BBB"/>
    <w:rsid w:val="003D4EE8"/>
    <w:rsid w:val="003F3338"/>
    <w:rsid w:val="004062FB"/>
    <w:rsid w:val="00424755"/>
    <w:rsid w:val="00431B47"/>
    <w:rsid w:val="00451F1A"/>
    <w:rsid w:val="00471C2E"/>
    <w:rsid w:val="0047732E"/>
    <w:rsid w:val="004B4AA7"/>
    <w:rsid w:val="004D36CF"/>
    <w:rsid w:val="004E4E5C"/>
    <w:rsid w:val="004E5BD7"/>
    <w:rsid w:val="00502886"/>
    <w:rsid w:val="005065EA"/>
    <w:rsid w:val="005144B3"/>
    <w:rsid w:val="005242FC"/>
    <w:rsid w:val="00580A7D"/>
    <w:rsid w:val="005C2864"/>
    <w:rsid w:val="005C43F2"/>
    <w:rsid w:val="005D4710"/>
    <w:rsid w:val="005E7587"/>
    <w:rsid w:val="005F080C"/>
    <w:rsid w:val="005F4718"/>
    <w:rsid w:val="005F650E"/>
    <w:rsid w:val="00614703"/>
    <w:rsid w:val="006249DA"/>
    <w:rsid w:val="00640866"/>
    <w:rsid w:val="00665252"/>
    <w:rsid w:val="00681DC6"/>
    <w:rsid w:val="00690D4C"/>
    <w:rsid w:val="00692299"/>
    <w:rsid w:val="006A7F50"/>
    <w:rsid w:val="006B3D99"/>
    <w:rsid w:val="006E2886"/>
    <w:rsid w:val="006F6F90"/>
    <w:rsid w:val="0071435F"/>
    <w:rsid w:val="00721E16"/>
    <w:rsid w:val="00726E16"/>
    <w:rsid w:val="007451C0"/>
    <w:rsid w:val="007529D5"/>
    <w:rsid w:val="007626E3"/>
    <w:rsid w:val="00776435"/>
    <w:rsid w:val="00793ADA"/>
    <w:rsid w:val="007967CF"/>
    <w:rsid w:val="007C1D67"/>
    <w:rsid w:val="00813357"/>
    <w:rsid w:val="008260FE"/>
    <w:rsid w:val="00834ADF"/>
    <w:rsid w:val="00850BAF"/>
    <w:rsid w:val="00853E99"/>
    <w:rsid w:val="00861385"/>
    <w:rsid w:val="00883812"/>
    <w:rsid w:val="00897746"/>
    <w:rsid w:val="008A25B0"/>
    <w:rsid w:val="008A28D0"/>
    <w:rsid w:val="008C06F6"/>
    <w:rsid w:val="008C599D"/>
    <w:rsid w:val="008D23E1"/>
    <w:rsid w:val="008E14E4"/>
    <w:rsid w:val="008F1188"/>
    <w:rsid w:val="008F7959"/>
    <w:rsid w:val="00905B45"/>
    <w:rsid w:val="00906791"/>
    <w:rsid w:val="0092334D"/>
    <w:rsid w:val="00965413"/>
    <w:rsid w:val="00965A57"/>
    <w:rsid w:val="009755C0"/>
    <w:rsid w:val="00985BB8"/>
    <w:rsid w:val="00992CC8"/>
    <w:rsid w:val="009A64EC"/>
    <w:rsid w:val="009B1332"/>
    <w:rsid w:val="009C1EC5"/>
    <w:rsid w:val="009C66A1"/>
    <w:rsid w:val="009C7A40"/>
    <w:rsid w:val="009D2466"/>
    <w:rsid w:val="009D2930"/>
    <w:rsid w:val="009F2042"/>
    <w:rsid w:val="00A215A2"/>
    <w:rsid w:val="00A30546"/>
    <w:rsid w:val="00A44461"/>
    <w:rsid w:val="00A54D9A"/>
    <w:rsid w:val="00A56A74"/>
    <w:rsid w:val="00A9001B"/>
    <w:rsid w:val="00A942D1"/>
    <w:rsid w:val="00AC4D5A"/>
    <w:rsid w:val="00AD2A96"/>
    <w:rsid w:val="00AD3894"/>
    <w:rsid w:val="00AE0581"/>
    <w:rsid w:val="00AE2845"/>
    <w:rsid w:val="00AF6119"/>
    <w:rsid w:val="00B0000B"/>
    <w:rsid w:val="00B25018"/>
    <w:rsid w:val="00B26B5C"/>
    <w:rsid w:val="00B42756"/>
    <w:rsid w:val="00B42F87"/>
    <w:rsid w:val="00B531CD"/>
    <w:rsid w:val="00B54126"/>
    <w:rsid w:val="00B56B51"/>
    <w:rsid w:val="00B641C5"/>
    <w:rsid w:val="00B83010"/>
    <w:rsid w:val="00B83DF9"/>
    <w:rsid w:val="00BA5501"/>
    <w:rsid w:val="00BB1A94"/>
    <w:rsid w:val="00BC44C0"/>
    <w:rsid w:val="00BC5F19"/>
    <w:rsid w:val="00BE6634"/>
    <w:rsid w:val="00BF6AF5"/>
    <w:rsid w:val="00C1543A"/>
    <w:rsid w:val="00C25E02"/>
    <w:rsid w:val="00C416F5"/>
    <w:rsid w:val="00C4354F"/>
    <w:rsid w:val="00C9479A"/>
    <w:rsid w:val="00CB0592"/>
    <w:rsid w:val="00CB21EC"/>
    <w:rsid w:val="00CB7A96"/>
    <w:rsid w:val="00CE54DC"/>
    <w:rsid w:val="00CE6CF6"/>
    <w:rsid w:val="00D10242"/>
    <w:rsid w:val="00D309EB"/>
    <w:rsid w:val="00D45D80"/>
    <w:rsid w:val="00D50386"/>
    <w:rsid w:val="00D67167"/>
    <w:rsid w:val="00D81131"/>
    <w:rsid w:val="00DB01A7"/>
    <w:rsid w:val="00DB3A1B"/>
    <w:rsid w:val="00DB680C"/>
    <w:rsid w:val="00DD107B"/>
    <w:rsid w:val="00E01A58"/>
    <w:rsid w:val="00E13ABF"/>
    <w:rsid w:val="00E30B3C"/>
    <w:rsid w:val="00E54C20"/>
    <w:rsid w:val="00E66043"/>
    <w:rsid w:val="00E86E98"/>
    <w:rsid w:val="00EC6056"/>
    <w:rsid w:val="00EC7602"/>
    <w:rsid w:val="00F00F64"/>
    <w:rsid w:val="00F12058"/>
    <w:rsid w:val="00F1533E"/>
    <w:rsid w:val="00F17745"/>
    <w:rsid w:val="00F239AB"/>
    <w:rsid w:val="00F36714"/>
    <w:rsid w:val="00F45D50"/>
    <w:rsid w:val="00F56246"/>
    <w:rsid w:val="00F67721"/>
    <w:rsid w:val="00F705DB"/>
    <w:rsid w:val="00F72083"/>
    <w:rsid w:val="00F75F91"/>
    <w:rsid w:val="00FA1539"/>
    <w:rsid w:val="00FE0C0A"/>
    <w:rsid w:val="00FE7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7CA475F"/>
  <w15:docId w15:val="{6681899B-9EF0-40D9-8420-7504319A1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EC6056"/>
    <w:pPr>
      <w:widowControl/>
      <w:spacing w:line="240" w:lineRule="auto"/>
      <w:ind w:left="720"/>
    </w:pPr>
    <w:rPr>
      <w:rFonts w:ascii="Verdana" w:eastAsiaTheme="minorHAnsi" w:hAnsi="Verdana"/>
      <w:sz w:val="24"/>
      <w:szCs w:val="24"/>
      <w:lang w:eastAsia="en-GB"/>
    </w:rPr>
  </w:style>
  <w:style w:type="paragraph" w:customStyle="1" w:styleId="Default">
    <w:name w:val="Default"/>
    <w:rsid w:val="00EC6056"/>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rsid w:val="00EC6056"/>
    <w:pPr>
      <w:widowControl/>
      <w:spacing w:line="240" w:lineRule="auto"/>
    </w:pPr>
    <w:rPr>
      <w:rFonts w:ascii="Times New Roman" w:hAnsi="Times New Roman"/>
      <w:sz w:val="20"/>
      <w:lang w:eastAsia="en-GB"/>
    </w:rPr>
  </w:style>
  <w:style w:type="character" w:customStyle="1" w:styleId="FootnoteTextChar">
    <w:name w:val="Footnote Text Char"/>
    <w:basedOn w:val="DefaultParagraphFont"/>
    <w:link w:val="FootnoteText"/>
    <w:rsid w:val="00EC6056"/>
  </w:style>
  <w:style w:type="character" w:styleId="FootnoteReference">
    <w:name w:val="footnote reference"/>
    <w:basedOn w:val="DefaultParagraphFont"/>
    <w:uiPriority w:val="99"/>
    <w:rsid w:val="00EC6056"/>
    <w:rPr>
      <w:vertAlign w:val="superscript"/>
    </w:rPr>
  </w:style>
  <w:style w:type="character" w:styleId="CommentReference">
    <w:name w:val="annotation reference"/>
    <w:basedOn w:val="DefaultParagraphFont"/>
    <w:rsid w:val="00EC6056"/>
    <w:rPr>
      <w:sz w:val="16"/>
      <w:szCs w:val="16"/>
    </w:rPr>
  </w:style>
  <w:style w:type="paragraph" w:styleId="CommentText">
    <w:name w:val="annotation text"/>
    <w:basedOn w:val="Normal"/>
    <w:link w:val="CommentTextChar"/>
    <w:rsid w:val="00EC6056"/>
    <w:pPr>
      <w:widowControl/>
      <w:spacing w:line="240" w:lineRule="auto"/>
    </w:pPr>
    <w:rPr>
      <w:rFonts w:ascii="Times New Roman" w:hAnsi="Times New Roman"/>
      <w:sz w:val="20"/>
      <w:lang w:eastAsia="en-GB"/>
    </w:rPr>
  </w:style>
  <w:style w:type="character" w:customStyle="1" w:styleId="CommentTextChar">
    <w:name w:val="Comment Text Char"/>
    <w:basedOn w:val="DefaultParagraphFont"/>
    <w:link w:val="CommentText"/>
    <w:rsid w:val="00EC6056"/>
  </w:style>
  <w:style w:type="character" w:customStyle="1" w:styleId="FooterChar">
    <w:name w:val="Footer Char"/>
    <w:basedOn w:val="DefaultParagraphFont"/>
    <w:link w:val="Footer"/>
    <w:uiPriority w:val="99"/>
    <w:rsid w:val="00A54D9A"/>
    <w:rPr>
      <w:rFonts w:ascii="Frutiger 45 Light" w:hAnsi="Frutiger 45 Light"/>
      <w:sz w:val="22"/>
      <w:lang w:eastAsia="en-US"/>
    </w:rPr>
  </w:style>
  <w:style w:type="paragraph" w:styleId="CommentSubject">
    <w:name w:val="annotation subject"/>
    <w:basedOn w:val="CommentText"/>
    <w:next w:val="CommentText"/>
    <w:link w:val="CommentSubjectChar"/>
    <w:rsid w:val="004E5BD7"/>
    <w:pPr>
      <w:widowControl w:val="0"/>
    </w:pPr>
    <w:rPr>
      <w:rFonts w:ascii="Frutiger 45 Light" w:hAnsi="Frutiger 45 Light"/>
      <w:b/>
      <w:bCs/>
      <w:lang w:eastAsia="en-US"/>
    </w:rPr>
  </w:style>
  <w:style w:type="character" w:customStyle="1" w:styleId="CommentSubjectChar">
    <w:name w:val="Comment Subject Char"/>
    <w:basedOn w:val="CommentTextChar"/>
    <w:link w:val="CommentSubject"/>
    <w:rsid w:val="004E5BD7"/>
    <w:rPr>
      <w:rFonts w:ascii="Frutiger 45 Light" w:hAnsi="Frutiger 45 Light"/>
      <w:b/>
      <w:bCs/>
      <w:lang w:eastAsia="en-US"/>
    </w:rPr>
  </w:style>
  <w:style w:type="character" w:styleId="FollowedHyperlink">
    <w:name w:val="FollowedHyperlink"/>
    <w:basedOn w:val="DefaultParagraphFont"/>
    <w:rsid w:val="002C59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415557">
      <w:bodyDiv w:val="1"/>
      <w:marLeft w:val="0"/>
      <w:marRight w:val="0"/>
      <w:marTop w:val="0"/>
      <w:marBottom w:val="0"/>
      <w:divBdr>
        <w:top w:val="none" w:sz="0" w:space="0" w:color="auto"/>
        <w:left w:val="none" w:sz="0" w:space="0" w:color="auto"/>
        <w:bottom w:val="none" w:sz="0" w:space="0" w:color="auto"/>
        <w:right w:val="none" w:sz="0" w:space="0" w:color="auto"/>
      </w:divBdr>
    </w:div>
    <w:div w:id="102328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png"/><Relationship Id="rId1" Type="http://schemas.openxmlformats.org/officeDocument/2006/relationships/hyperlink" Target="mailto:Rachel.Phelps@local.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Cremation</Folder>
    <Document_x0020_Type xmlns="1c8a0e75-f4bc-4eb4-8ed0-578eaea9e1ca" xsi:nil="true"/>
    <TaxCatchAll xmlns="1c8a0e75-f4bc-4eb4-8ed0-578eaea9e1ca"/>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A1DCD0EACC4148B78516E246F37B2E" ma:contentTypeVersion="0" ma:contentTypeDescription="Create a new document." ma:contentTypeScope="" ma:versionID="3652bb8217f09daae274b9cb1a778c2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D0110-349A-442B-852F-F6B9A77C962E}">
  <ds:schemaRefs>
    <ds:schemaRef ds:uri="http://schemas.microsoft.com/sharepoint/v3/contenttype/forms"/>
  </ds:schemaRefs>
</ds:datastoreItem>
</file>

<file path=customXml/itemProps2.xml><?xml version="1.0" encoding="utf-8"?>
<ds:datastoreItem xmlns:ds="http://schemas.openxmlformats.org/officeDocument/2006/customXml" ds:itemID="{1C6B1541-DA5C-4056-AA99-E3CA48C1BB11}">
  <ds:schemaRefs>
    <ds:schemaRef ds:uri="http://purl.org/dc/dcmitype/"/>
    <ds:schemaRef ds:uri="http://schemas.microsoft.com/office/2006/metadata/properties"/>
    <ds:schemaRef ds:uri="http://www.w3.org/XML/1998/namespace"/>
    <ds:schemaRef ds:uri="http://purl.org/dc/term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1c8a0e75-f4bc-4eb4-8ed0-578eaea9e1ca"/>
  </ds:schemaRefs>
</ds:datastoreItem>
</file>

<file path=customXml/itemProps3.xml><?xml version="1.0" encoding="utf-8"?>
<ds:datastoreItem xmlns:ds="http://schemas.openxmlformats.org/officeDocument/2006/customXml" ds:itemID="{80ED0A59-45A7-4287-86FA-AFD2D91CEC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FADC2B-4898-45FE-80E4-D6D691CE2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103</TotalTime>
  <Pages>3</Pages>
  <Words>973</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Asset Graphics</Company>
  <LinksUpToDate>false</LinksUpToDate>
  <CharactersWithSpaces>5996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LGA Briefing</dc:subject>
  <dc:creator>laura.caton</dc:creator>
  <cp:keywords/>
  <dc:description/>
  <cp:lastModifiedBy>Ciaran Whitehead</cp:lastModifiedBy>
  <cp:revision>7</cp:revision>
  <cp:lastPrinted>2013-10-16T14:19:00Z</cp:lastPrinted>
  <dcterms:created xsi:type="dcterms:W3CDTF">2016-02-11T18:53:00Z</dcterms:created>
  <dcterms:modified xsi:type="dcterms:W3CDTF">2016-02-16T10:42:00Z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_DocHome">
    <vt:i4>808595520</vt:i4>
  </property>
  <property fmtid="{D5CDD505-2E9C-101B-9397-08002B2CF9AE}" pid="16" name="ContentTypeId">
    <vt:lpwstr>0x0101000EA1DCD0EACC4148B78516E246F37B2E</vt:lpwstr>
  </property>
  <property fmtid="{D5CDD505-2E9C-101B-9397-08002B2CF9AE}" pid="17" name="TaxKeyword">
    <vt:lpwstr/>
  </property>
  <property fmtid="{D5CDD505-2E9C-101B-9397-08002B2CF9AE}" pid="18" name="WorkflowChangePath">
    <vt:lpwstr>3c3253af-290e-48f0-97d8-a1fb08e5eb6b,2;3c3253af-290e-48f0-97d8-a1fb08e5eb6b,3;3c3253af-290e-48f0-97d8-a1fb08e5eb6b,5;3c3253af-290e-48f0-97d8-a1fb08e5eb6b,8;</vt:lpwstr>
  </property>
</Properties>
</file>